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jc w:val="center"/>
        <w:rPr/>
      </w:pPr>
      <w:bookmarkStart w:colFirst="0" w:colLast="0" w:name="_gt5hkg6vagra" w:id="0"/>
      <w:bookmarkEnd w:id="0"/>
      <w:r w:rsidDel="00000000" w:rsidR="00000000" w:rsidRPr="00000000">
        <w:rPr>
          <w:rtl w:val="0"/>
        </w:rPr>
        <w:t xml:space="preserve">Module 7 Student Questions</w:t>
      </w:r>
    </w:p>
    <w:p w:rsidR="00000000" w:rsidDel="00000000" w:rsidP="00000000" w:rsidRDefault="00000000" w:rsidRPr="00000000" w14:paraId="00000002">
      <w:pPr>
        <w:pStyle w:val="Heading2"/>
        <w:rPr/>
      </w:pPr>
      <w:bookmarkStart w:colFirst="0" w:colLast="0" w:name="_h3u4kvwxmiwk" w:id="1"/>
      <w:bookmarkEnd w:id="1"/>
      <w:r w:rsidDel="00000000" w:rsidR="00000000" w:rsidRPr="00000000">
        <w:rPr>
          <w:rtl w:val="0"/>
        </w:rPr>
        <w:t xml:space="preserve">Observation Experiments: </w:t>
      </w:r>
      <w:r w:rsidDel="00000000" w:rsidR="00000000" w:rsidRPr="00000000">
        <w:rPr>
          <w:color w:val="222222"/>
          <w:rtl w:val="0"/>
        </w:rPr>
        <w:t xml:space="preserve">Spin Echoes </w:t>
      </w:r>
      <w:r w:rsidDel="00000000" w:rsidR="00000000" w:rsidRPr="00000000">
        <w:rPr>
          <w:rtl w:val="0"/>
        </w:rPr>
        <w:t xml:space="preserve">- Guided Inquiry Questions</w:t>
      </w:r>
    </w:p>
    <w:p w:rsidR="00000000" w:rsidDel="00000000" w:rsidP="00000000" w:rsidRDefault="00000000" w:rsidRPr="00000000" w14:paraId="00000003">
      <w:pPr>
        <w:rPr>
          <w:color w:val="222222"/>
          <w:sz w:val="24"/>
          <w:szCs w:val="24"/>
          <w:shd w:fill="fefefe" w:val="clear"/>
        </w:rPr>
      </w:pPr>
      <w:r w:rsidDel="00000000" w:rsidR="00000000" w:rsidRPr="00000000">
        <w:rPr>
          <w:color w:val="222222"/>
          <w:sz w:val="24"/>
          <w:szCs w:val="24"/>
          <w:shd w:fill="fefefe" w:val="clear"/>
          <w:rtl w:val="0"/>
        </w:rPr>
        <w:t xml:space="preserve">Set up the </w:t>
      </w:r>
      <w:hyperlink r:id="rId6">
        <w:r w:rsidDel="00000000" w:rsidR="00000000" w:rsidRPr="00000000">
          <w:rPr>
            <w:color w:val="1155cc"/>
            <w:sz w:val="24"/>
            <w:szCs w:val="24"/>
            <w:u w:val="single"/>
            <w:shd w:fill="fefefe" w:val="clear"/>
            <w:rtl w:val="0"/>
          </w:rPr>
          <w:t xml:space="preserve">Bloch simulator</w:t>
        </w:r>
      </w:hyperlink>
      <w:r w:rsidDel="00000000" w:rsidR="00000000" w:rsidRPr="00000000">
        <w:rPr>
          <w:color w:val="222222"/>
          <w:sz w:val="24"/>
          <w:szCs w:val="24"/>
          <w:shd w:fill="fefefe" w:val="clear"/>
          <w:rtl w:val="0"/>
        </w:rPr>
        <w:t xml:space="preserve"> to use ‘Inhomogeneity’ (an option in the ‘Equilibrium’ menu) so that we will see multiple spins responding to an inhomogeneous external magnetic field. We can leave relaxation off for now to make any echo appear more obvious. Let’s hop into the rotating frame (set frame to ‘B0’) to help clarify what we see.</w:t>
      </w:r>
    </w:p>
    <w:p w:rsidR="00000000" w:rsidDel="00000000" w:rsidP="00000000" w:rsidRDefault="00000000" w:rsidRPr="00000000" w14:paraId="00000004">
      <w:pPr>
        <w:rPr>
          <w:color w:val="222222"/>
          <w:sz w:val="24"/>
          <w:szCs w:val="24"/>
          <w:shd w:fill="fefefe" w:val="clear"/>
        </w:rPr>
      </w:pPr>
      <w:r w:rsidDel="00000000" w:rsidR="00000000" w:rsidRPr="00000000">
        <w:rPr>
          <w:rtl w:val="0"/>
        </w:rPr>
      </w:r>
    </w:p>
    <w:p w:rsidR="00000000" w:rsidDel="00000000" w:rsidP="00000000" w:rsidRDefault="00000000" w:rsidRPr="00000000" w14:paraId="00000005">
      <w:pPr>
        <w:numPr>
          <w:ilvl w:val="0"/>
          <w:numId w:val="1"/>
        </w:numPr>
        <w:pBdr>
          <w:right w:color="auto" w:space="0" w:sz="0" w:val="none"/>
        </w:pBdr>
        <w:shd w:fill="fefefe" w:val="clear"/>
        <w:spacing w:after="680" w:before="340" w:lineRule="auto"/>
        <w:ind w:left="720" w:hanging="360"/>
        <w:rPr>
          <w:color w:val="222222"/>
        </w:rPr>
      </w:pPr>
      <w:r w:rsidDel="00000000" w:rsidR="00000000" w:rsidRPr="00000000">
        <w:rPr>
          <w:color w:val="222222"/>
          <w:sz w:val="24"/>
          <w:szCs w:val="24"/>
          <w:rtl w:val="0"/>
        </w:rPr>
        <w:t xml:space="preserve">After setting up the simulator as described above, knock down the spins with a hard-90°</w:t>
      </w:r>
      <w:r w:rsidDel="00000000" w:rsidR="00000000" w:rsidRPr="00000000">
        <w:rPr>
          <w:color w:val="222222"/>
          <w:sz w:val="24"/>
          <w:szCs w:val="24"/>
          <w:vertAlign w:val="subscript"/>
          <w:rtl w:val="0"/>
        </w:rPr>
        <w:t xml:space="preserve">x </w:t>
      </w:r>
      <w:r w:rsidDel="00000000" w:rsidR="00000000" w:rsidRPr="00000000">
        <w:rPr>
          <w:color w:val="222222"/>
          <w:sz w:val="24"/>
          <w:szCs w:val="24"/>
          <w:rtl w:val="0"/>
        </w:rPr>
        <w:t xml:space="preserve">pulse and draw a sketch and write a description of what you see. Add some arrows to your sketch showing which spins are precessing clockwise and which are precessing counterclockwise in the rotating frame. Recalling how we set up the simulation, what is causing the spins to dephase from each other? What relaxation time would characterize the resulting MR signal decay?</w:t>
      </w:r>
    </w:p>
    <w:p w:rsidR="00000000" w:rsidDel="00000000" w:rsidP="00000000" w:rsidRDefault="00000000" w:rsidRPr="00000000" w14:paraId="00000006">
      <w:pPr>
        <w:ind w:left="720" w:firstLine="0"/>
        <w:rPr>
          <w:color w:val="1155cc"/>
          <w:sz w:val="24"/>
          <w:szCs w:val="24"/>
        </w:rPr>
      </w:pPr>
      <w:r w:rsidDel="00000000" w:rsidR="00000000" w:rsidRPr="00000000">
        <w:rPr>
          <w:rtl w:val="0"/>
        </w:rPr>
      </w:r>
    </w:p>
    <w:p w:rsidR="00000000" w:rsidDel="00000000" w:rsidP="00000000" w:rsidRDefault="00000000" w:rsidRPr="00000000" w14:paraId="00000007">
      <w:pPr>
        <w:numPr>
          <w:ilvl w:val="0"/>
          <w:numId w:val="1"/>
        </w:numPr>
        <w:pBdr>
          <w:right w:color="auto" w:space="0" w:sz="0" w:val="none"/>
        </w:pBdr>
        <w:shd w:fill="fefefe" w:val="clear"/>
        <w:spacing w:after="680" w:before="340" w:lineRule="auto"/>
        <w:ind w:left="720" w:hanging="360"/>
        <w:rPr>
          <w:color w:val="222222"/>
        </w:rPr>
      </w:pPr>
      <w:r w:rsidDel="00000000" w:rsidR="00000000" w:rsidRPr="00000000">
        <w:rPr>
          <w:color w:val="222222"/>
          <w:sz w:val="24"/>
          <w:szCs w:val="24"/>
          <w:rtl w:val="0"/>
        </w:rPr>
        <w:t xml:space="preserve">Start the spins at equilibrium again (by clicking on ‘Inhomogeneity’), knock down the spins with a hard-90°</w:t>
      </w:r>
      <w:r w:rsidDel="00000000" w:rsidR="00000000" w:rsidRPr="00000000">
        <w:rPr>
          <w:color w:val="222222"/>
          <w:sz w:val="24"/>
          <w:szCs w:val="24"/>
          <w:vertAlign w:val="subscript"/>
          <w:rtl w:val="0"/>
        </w:rPr>
        <w:t xml:space="preserve">x </w:t>
      </w:r>
      <w:r w:rsidDel="00000000" w:rsidR="00000000" w:rsidRPr="00000000">
        <w:rPr>
          <w:color w:val="222222"/>
          <w:sz w:val="24"/>
          <w:szCs w:val="24"/>
          <w:rtl w:val="0"/>
        </w:rPr>
        <w:t xml:space="preserve">pulse, and after some time, apply a 180°</w:t>
      </w:r>
      <w:r w:rsidDel="00000000" w:rsidR="00000000" w:rsidRPr="00000000">
        <w:rPr>
          <w:color w:val="222222"/>
          <w:sz w:val="24"/>
          <w:szCs w:val="24"/>
          <w:vertAlign w:val="subscript"/>
          <w:rtl w:val="0"/>
        </w:rPr>
        <w:t xml:space="preserve">y </w:t>
      </w:r>
      <w:r w:rsidDel="00000000" w:rsidR="00000000" w:rsidRPr="00000000">
        <w:rPr>
          <w:color w:val="222222"/>
          <w:sz w:val="24"/>
          <w:szCs w:val="24"/>
          <w:rtl w:val="0"/>
        </w:rPr>
        <w:t xml:space="preserve">pulse. Draw a sketch and write a description of what you see after the 180°</w:t>
      </w:r>
      <w:r w:rsidDel="00000000" w:rsidR="00000000" w:rsidRPr="00000000">
        <w:rPr>
          <w:color w:val="222222"/>
          <w:sz w:val="24"/>
          <w:szCs w:val="24"/>
          <w:vertAlign w:val="subscript"/>
          <w:rtl w:val="0"/>
        </w:rPr>
        <w:t xml:space="preserve">y </w:t>
      </w:r>
      <w:r w:rsidDel="00000000" w:rsidR="00000000" w:rsidRPr="00000000">
        <w:rPr>
          <w:color w:val="222222"/>
          <w:sz w:val="24"/>
          <w:szCs w:val="24"/>
          <w:rtl w:val="0"/>
        </w:rPr>
        <w:t xml:space="preserve">pulse is applied. Keep track of the direction of the spins precession in the rotating frame before and after the 180°</w:t>
      </w:r>
      <w:r w:rsidDel="00000000" w:rsidR="00000000" w:rsidRPr="00000000">
        <w:rPr>
          <w:color w:val="222222"/>
          <w:sz w:val="24"/>
          <w:szCs w:val="24"/>
          <w:vertAlign w:val="subscript"/>
          <w:rtl w:val="0"/>
        </w:rPr>
        <w:t xml:space="preserve">y </w:t>
      </w:r>
      <w:r w:rsidDel="00000000" w:rsidR="00000000" w:rsidRPr="00000000">
        <w:rPr>
          <w:color w:val="222222"/>
          <w:sz w:val="24"/>
          <w:szCs w:val="24"/>
          <w:rtl w:val="0"/>
        </w:rPr>
        <w:t xml:space="preserve">pulse. Does the direction of each individual spin’s precession change with the pulse? Does this make sense, considering the direction of the external magnetic field has not changed?</w:t>
      </w:r>
    </w:p>
    <w:p w:rsidR="00000000" w:rsidDel="00000000" w:rsidP="00000000" w:rsidRDefault="00000000" w:rsidRPr="00000000" w14:paraId="00000008">
      <w:pPr>
        <w:ind w:left="720" w:firstLine="0"/>
        <w:rPr>
          <w:sz w:val="24"/>
          <w:szCs w:val="24"/>
        </w:rPr>
      </w:pPr>
      <w:r w:rsidDel="00000000" w:rsidR="00000000" w:rsidRPr="00000000">
        <w:rPr>
          <w:rtl w:val="0"/>
        </w:rPr>
      </w:r>
    </w:p>
    <w:p w:rsidR="00000000" w:rsidDel="00000000" w:rsidP="00000000" w:rsidRDefault="00000000" w:rsidRPr="00000000" w14:paraId="00000009">
      <w:pPr>
        <w:numPr>
          <w:ilvl w:val="0"/>
          <w:numId w:val="1"/>
        </w:numPr>
        <w:pBdr>
          <w:right w:color="auto" w:space="0" w:sz="0" w:val="none"/>
        </w:pBdr>
        <w:shd w:fill="fefefe" w:val="clear"/>
        <w:spacing w:after="340" w:before="340" w:lineRule="auto"/>
        <w:ind w:left="720" w:hanging="360"/>
        <w:rPr>
          <w:color w:val="222222"/>
        </w:rPr>
      </w:pPr>
      <w:r w:rsidDel="00000000" w:rsidR="00000000" w:rsidRPr="00000000">
        <w:rPr>
          <w:color w:val="222222"/>
          <w:sz w:val="24"/>
          <w:szCs w:val="24"/>
          <w:rtl w:val="0"/>
        </w:rPr>
        <w:t xml:space="preserve">It is helpful to have a physical model in your head to make sense of the spin dynamics on the Bloch sphere that lead to spin echoes - some favorites are racers on a race track or opening/closing a folding fan. Choose your favorite physical model and explain what causes the echo you observe, in your own words.</w:t>
      </w:r>
    </w:p>
    <w:p w:rsidR="00000000" w:rsidDel="00000000" w:rsidP="00000000" w:rsidRDefault="00000000" w:rsidRPr="00000000" w14:paraId="0000000A">
      <w:pPr>
        <w:pBdr>
          <w:right w:color="auto" w:space="0" w:sz="0" w:val="none"/>
        </w:pBdr>
        <w:shd w:fill="fefefe" w:val="clear"/>
        <w:spacing w:after="340" w:before="340" w:lineRule="auto"/>
        <w:ind w:left="720" w:firstLine="0"/>
        <w:rPr>
          <w:color w:val="222222"/>
          <w:sz w:val="24"/>
          <w:szCs w:val="24"/>
        </w:rPr>
      </w:pPr>
      <w:r w:rsidDel="00000000" w:rsidR="00000000" w:rsidRPr="00000000">
        <w:rPr>
          <w:rtl w:val="0"/>
        </w:rPr>
      </w:r>
    </w:p>
    <w:p w:rsidR="00000000" w:rsidDel="00000000" w:rsidP="00000000" w:rsidRDefault="00000000" w:rsidRPr="00000000" w14:paraId="0000000B">
      <w:pPr>
        <w:ind w:left="720" w:firstLine="0"/>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numPr>
          <w:ilvl w:val="0"/>
          <w:numId w:val="1"/>
        </w:numPr>
        <w:ind w:left="720" w:hanging="360"/>
        <w:rPr>
          <w:sz w:val="24"/>
          <w:szCs w:val="24"/>
          <w:u w:val="none"/>
        </w:rPr>
      </w:pPr>
      <w:r w:rsidDel="00000000" w:rsidR="00000000" w:rsidRPr="00000000">
        <w:rPr>
          <w:sz w:val="24"/>
          <w:szCs w:val="24"/>
          <w:rtl w:val="0"/>
        </w:rPr>
        <w:t xml:space="preserve">Does the phase of the pulses (that is, whether they are applied in the x- or y- direction) appear to determine whether you see an echo or not? Apply different combinations of pulses on the simulator and your physical model to settle on your answer.</w:t>
      </w:r>
    </w:p>
    <w:p w:rsidR="00000000" w:rsidDel="00000000" w:rsidP="00000000" w:rsidRDefault="00000000" w:rsidRPr="00000000" w14:paraId="0000000F">
      <w:pPr>
        <w:ind w:left="720" w:firstLine="0"/>
        <w:rPr>
          <w:sz w:val="24"/>
          <w:szCs w:val="24"/>
        </w:rPr>
      </w:pPr>
      <w:r w:rsidDel="00000000" w:rsidR="00000000" w:rsidRPr="00000000">
        <w:rPr>
          <w:rtl w:val="0"/>
        </w:rPr>
      </w:r>
    </w:p>
    <w:p w:rsidR="00000000" w:rsidDel="00000000" w:rsidP="00000000" w:rsidRDefault="00000000" w:rsidRPr="00000000" w14:paraId="00000010">
      <w:pPr>
        <w:ind w:left="720" w:firstLine="0"/>
        <w:rPr>
          <w:sz w:val="24"/>
          <w:szCs w:val="24"/>
        </w:rPr>
      </w:pPr>
      <w:r w:rsidDel="00000000" w:rsidR="00000000" w:rsidRPr="00000000">
        <w:rPr>
          <w:rtl w:val="0"/>
        </w:rPr>
      </w:r>
    </w:p>
    <w:p w:rsidR="00000000" w:rsidDel="00000000" w:rsidP="00000000" w:rsidRDefault="00000000" w:rsidRPr="00000000" w14:paraId="00000011">
      <w:pPr>
        <w:ind w:left="720" w:firstLine="0"/>
        <w:rPr>
          <w:sz w:val="24"/>
          <w:szCs w:val="24"/>
        </w:rPr>
      </w:pPr>
      <w:r w:rsidDel="00000000" w:rsidR="00000000" w:rsidRPr="00000000">
        <w:rPr>
          <w:rtl w:val="0"/>
        </w:rPr>
      </w:r>
    </w:p>
    <w:p w:rsidR="00000000" w:rsidDel="00000000" w:rsidP="00000000" w:rsidRDefault="00000000" w:rsidRPr="00000000" w14:paraId="00000012">
      <w:pPr>
        <w:numPr>
          <w:ilvl w:val="0"/>
          <w:numId w:val="1"/>
        </w:numPr>
        <w:ind w:left="720" w:hanging="360"/>
        <w:rPr>
          <w:sz w:val="24"/>
          <w:szCs w:val="24"/>
          <w:u w:val="none"/>
        </w:rPr>
      </w:pPr>
      <w:r w:rsidDel="00000000" w:rsidR="00000000" w:rsidRPr="00000000">
        <w:rPr>
          <w:sz w:val="24"/>
          <w:szCs w:val="24"/>
          <w:rtl w:val="0"/>
        </w:rPr>
        <w:t xml:space="preserve">If the time between the </w:t>
      </w:r>
      <w:r w:rsidDel="00000000" w:rsidR="00000000" w:rsidRPr="00000000">
        <w:rPr>
          <w:color w:val="222222"/>
          <w:sz w:val="24"/>
          <w:szCs w:val="24"/>
          <w:rtl w:val="0"/>
        </w:rPr>
        <w:t xml:space="preserve">90°</w:t>
      </w:r>
      <w:r w:rsidDel="00000000" w:rsidR="00000000" w:rsidRPr="00000000">
        <w:rPr>
          <w:sz w:val="24"/>
          <w:szCs w:val="24"/>
          <w:rtl w:val="0"/>
        </w:rPr>
        <w:t xml:space="preserve"> and </w:t>
      </w:r>
      <w:r w:rsidDel="00000000" w:rsidR="00000000" w:rsidRPr="00000000">
        <w:rPr>
          <w:color w:val="222222"/>
          <w:sz w:val="24"/>
          <w:szCs w:val="24"/>
          <w:rtl w:val="0"/>
        </w:rPr>
        <w:t xml:space="preserve">180°</w:t>
      </w:r>
      <w:r w:rsidDel="00000000" w:rsidR="00000000" w:rsidRPr="00000000">
        <w:rPr>
          <w:sz w:val="24"/>
          <w:szCs w:val="24"/>
          <w:rtl w:val="0"/>
        </w:rPr>
        <w:t xml:space="preserve"> pulses is </w:t>
      </w:r>
      <w:hyperlink r:id="rId7">
        <w:r w:rsidDel="00000000" w:rsidR="00000000" w:rsidRPr="00000000">
          <w:rPr>
            <w:sz w:val="24"/>
            <w:szCs w:val="24"/>
          </w:rPr>
          <w:drawing>
            <wp:inline distB="19050" distT="19050" distL="19050" distR="19050">
              <wp:extent cx="76200" cy="63500"/>
              <wp:effectExtent b="0" l="0" r="0" t="0"/>
              <wp:docPr id="3"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76200" cy="63500"/>
                      </a:xfrm>
                      <a:prstGeom prst="rect"/>
                      <a:ln/>
                    </pic:spPr>
                  </pic:pic>
                </a:graphicData>
              </a:graphic>
            </wp:inline>
          </w:drawing>
        </w:r>
      </w:hyperlink>
      <w:r w:rsidDel="00000000" w:rsidR="00000000" w:rsidRPr="00000000">
        <w:rPr>
          <w:sz w:val="24"/>
          <w:szCs w:val="24"/>
          <w:rtl w:val="0"/>
        </w:rPr>
        <w:t xml:space="preserve">, how long after the </w:t>
      </w:r>
      <w:r w:rsidDel="00000000" w:rsidR="00000000" w:rsidRPr="00000000">
        <w:rPr>
          <w:color w:val="222222"/>
          <w:sz w:val="24"/>
          <w:szCs w:val="24"/>
          <w:rtl w:val="0"/>
        </w:rPr>
        <w:t xml:space="preserve">180°</w:t>
      </w:r>
      <w:r w:rsidDel="00000000" w:rsidR="00000000" w:rsidRPr="00000000">
        <w:rPr>
          <w:sz w:val="24"/>
          <w:szCs w:val="24"/>
          <w:rtl w:val="0"/>
        </w:rPr>
        <w:t xml:space="preserve"> pulse do you expect to see the peak of the echo? Use the simulator and your physical model to settle on your answer.</w:t>
      </w:r>
    </w:p>
    <w:p w:rsidR="00000000" w:rsidDel="00000000" w:rsidP="00000000" w:rsidRDefault="00000000" w:rsidRPr="00000000" w14:paraId="00000013">
      <w:pPr>
        <w:rPr>
          <w:sz w:val="24"/>
          <w:szCs w:val="24"/>
        </w:rPr>
      </w:pPr>
      <w:r w:rsidDel="00000000" w:rsidR="00000000" w:rsidRPr="00000000">
        <w:rPr>
          <w:rtl w:val="0"/>
        </w:rPr>
      </w:r>
    </w:p>
    <w:p w:rsidR="00000000" w:rsidDel="00000000" w:rsidP="00000000" w:rsidRDefault="00000000" w:rsidRPr="00000000" w14:paraId="00000014">
      <w:pPr>
        <w:ind w:left="720" w:firstLine="0"/>
        <w:rPr>
          <w:i w:val="1"/>
          <w:sz w:val="24"/>
          <w:szCs w:val="24"/>
        </w:rPr>
      </w:pPr>
      <w:r w:rsidDel="00000000" w:rsidR="00000000" w:rsidRPr="00000000">
        <w:rPr>
          <w:rtl w:val="0"/>
        </w:rPr>
      </w:r>
    </w:p>
    <w:p w:rsidR="00000000" w:rsidDel="00000000" w:rsidP="00000000" w:rsidRDefault="00000000" w:rsidRPr="00000000" w14:paraId="00000015">
      <w:pPr>
        <w:ind w:left="0" w:firstLine="0"/>
        <w:rPr>
          <w:sz w:val="24"/>
          <w:szCs w:val="24"/>
        </w:rPr>
      </w:pPr>
      <w:r w:rsidDel="00000000" w:rsidR="00000000" w:rsidRPr="00000000">
        <w:rPr>
          <w:rtl w:val="0"/>
        </w:rPr>
      </w:r>
    </w:p>
    <w:p w:rsidR="00000000" w:rsidDel="00000000" w:rsidP="00000000" w:rsidRDefault="00000000" w:rsidRPr="00000000" w14:paraId="00000016">
      <w:pPr>
        <w:pStyle w:val="Heading2"/>
        <w:rPr/>
      </w:pPr>
      <w:bookmarkStart w:colFirst="0" w:colLast="0" w:name="_49872j4lvehi" w:id="2"/>
      <w:bookmarkEnd w:id="2"/>
      <w:r w:rsidDel="00000000" w:rsidR="00000000" w:rsidRPr="00000000">
        <w:rPr>
          <w:rtl w:val="0"/>
        </w:rPr>
        <w:t xml:space="preserve">Hahn Echo Theory - Guided Inquiry Questions</w:t>
      </w:r>
    </w:p>
    <w:p w:rsidR="00000000" w:rsidDel="00000000" w:rsidP="00000000" w:rsidRDefault="00000000" w:rsidRPr="00000000" w14:paraId="00000017">
      <w:pPr>
        <w:numPr>
          <w:ilvl w:val="0"/>
          <w:numId w:val="1"/>
        </w:numPr>
        <w:ind w:left="720" w:hanging="360"/>
        <w:rPr>
          <w:sz w:val="24"/>
          <w:szCs w:val="24"/>
        </w:rPr>
      </w:pPr>
      <w:r w:rsidDel="00000000" w:rsidR="00000000" w:rsidRPr="00000000">
        <w:rPr>
          <w:sz w:val="24"/>
          <w:szCs w:val="24"/>
          <w:rtl w:val="0"/>
        </w:rPr>
        <w:t xml:space="preserve">What relaxation time constant should the Hahn echo experiment enable you to measure?</w:t>
      </w:r>
    </w:p>
    <w:p w:rsidR="00000000" w:rsidDel="00000000" w:rsidP="00000000" w:rsidRDefault="00000000" w:rsidRPr="00000000" w14:paraId="00000018">
      <w:pPr>
        <w:ind w:left="720" w:firstLine="0"/>
        <w:rPr>
          <w:sz w:val="24"/>
          <w:szCs w:val="24"/>
        </w:rPr>
      </w:pPr>
      <w:r w:rsidDel="00000000" w:rsidR="00000000" w:rsidRPr="00000000">
        <w:rPr>
          <w:rtl w:val="0"/>
        </w:rPr>
      </w:r>
    </w:p>
    <w:p w:rsidR="00000000" w:rsidDel="00000000" w:rsidP="00000000" w:rsidRDefault="00000000" w:rsidRPr="00000000" w14:paraId="00000019">
      <w:pPr>
        <w:ind w:left="720" w:firstLine="0"/>
        <w:rPr>
          <w:sz w:val="24"/>
          <w:szCs w:val="24"/>
        </w:rPr>
      </w:pPr>
      <w:r w:rsidDel="00000000" w:rsidR="00000000" w:rsidRPr="00000000">
        <w:rPr>
          <w:rtl w:val="0"/>
        </w:rPr>
      </w:r>
    </w:p>
    <w:p w:rsidR="00000000" w:rsidDel="00000000" w:rsidP="00000000" w:rsidRDefault="00000000" w:rsidRPr="00000000" w14:paraId="0000001A">
      <w:pPr>
        <w:ind w:left="720" w:firstLine="0"/>
        <w:rPr>
          <w:sz w:val="24"/>
          <w:szCs w:val="24"/>
        </w:rPr>
      </w:pPr>
      <w:r w:rsidDel="00000000" w:rsidR="00000000" w:rsidRPr="00000000">
        <w:rPr>
          <w:rtl w:val="0"/>
        </w:rPr>
      </w:r>
    </w:p>
    <w:p w:rsidR="00000000" w:rsidDel="00000000" w:rsidP="00000000" w:rsidRDefault="00000000" w:rsidRPr="00000000" w14:paraId="0000001B">
      <w:pPr>
        <w:numPr>
          <w:ilvl w:val="0"/>
          <w:numId w:val="1"/>
        </w:numPr>
        <w:ind w:left="720" w:hanging="360"/>
        <w:rPr>
          <w:sz w:val="24"/>
          <w:szCs w:val="24"/>
        </w:rPr>
      </w:pPr>
      <w:r w:rsidDel="00000000" w:rsidR="00000000" w:rsidRPr="00000000">
        <w:rPr>
          <w:sz w:val="24"/>
          <w:szCs w:val="24"/>
          <w:rtl w:val="0"/>
        </w:rPr>
        <w:t xml:space="preserve">Describe an experimental procedure that you could use to measure this relaxation time constant.</w:t>
      </w:r>
      <w:r w:rsidDel="00000000" w:rsidR="00000000" w:rsidRPr="00000000">
        <w:rPr>
          <w:rtl w:val="0"/>
        </w:rPr>
      </w:r>
    </w:p>
    <w:p w:rsidR="00000000" w:rsidDel="00000000" w:rsidP="00000000" w:rsidRDefault="00000000" w:rsidRPr="00000000" w14:paraId="0000001C">
      <w:pPr>
        <w:ind w:left="720" w:firstLine="0"/>
        <w:rPr>
          <w:i w:val="1"/>
          <w:sz w:val="24"/>
          <w:szCs w:val="24"/>
        </w:rPr>
      </w:pPr>
      <w:r w:rsidDel="00000000" w:rsidR="00000000" w:rsidRPr="00000000">
        <w:rPr>
          <w:rtl w:val="0"/>
        </w:rPr>
      </w:r>
    </w:p>
    <w:p w:rsidR="00000000" w:rsidDel="00000000" w:rsidP="00000000" w:rsidRDefault="00000000" w:rsidRPr="00000000" w14:paraId="0000001D">
      <w:pPr>
        <w:ind w:left="720" w:firstLine="0"/>
        <w:rPr>
          <w:i w:val="1"/>
          <w:sz w:val="24"/>
          <w:szCs w:val="24"/>
        </w:rPr>
      </w:pPr>
      <w:r w:rsidDel="00000000" w:rsidR="00000000" w:rsidRPr="00000000">
        <w:rPr>
          <w:rtl w:val="0"/>
        </w:rPr>
      </w:r>
    </w:p>
    <w:p w:rsidR="00000000" w:rsidDel="00000000" w:rsidP="00000000" w:rsidRDefault="00000000" w:rsidRPr="00000000" w14:paraId="0000001E">
      <w:pPr>
        <w:ind w:left="720" w:firstLine="0"/>
        <w:rPr>
          <w:i w:val="1"/>
          <w:sz w:val="24"/>
          <w:szCs w:val="24"/>
        </w:rPr>
      </w:pPr>
      <w:r w:rsidDel="00000000" w:rsidR="00000000" w:rsidRPr="00000000">
        <w:rPr>
          <w:rtl w:val="0"/>
        </w:rPr>
      </w:r>
    </w:p>
    <w:p w:rsidR="00000000" w:rsidDel="00000000" w:rsidP="00000000" w:rsidRDefault="00000000" w:rsidRPr="00000000" w14:paraId="0000001F">
      <w:pPr>
        <w:ind w:left="720" w:firstLine="0"/>
        <w:rPr>
          <w:sz w:val="24"/>
          <w:szCs w:val="24"/>
        </w:rPr>
      </w:pPr>
      <w:r w:rsidDel="00000000" w:rsidR="00000000" w:rsidRPr="00000000">
        <w:rPr>
          <w:rtl w:val="0"/>
        </w:rPr>
      </w:r>
    </w:p>
    <w:p w:rsidR="00000000" w:rsidDel="00000000" w:rsidP="00000000" w:rsidRDefault="00000000" w:rsidRPr="00000000" w14:paraId="00000020">
      <w:pPr>
        <w:ind w:left="720" w:firstLine="0"/>
        <w:rPr>
          <w:sz w:val="24"/>
          <w:szCs w:val="24"/>
        </w:rPr>
      </w:pPr>
      <w:r w:rsidDel="00000000" w:rsidR="00000000" w:rsidRPr="00000000">
        <w:rPr>
          <w:rtl w:val="0"/>
        </w:rPr>
      </w:r>
    </w:p>
    <w:p w:rsidR="00000000" w:rsidDel="00000000" w:rsidP="00000000" w:rsidRDefault="00000000" w:rsidRPr="00000000" w14:paraId="00000021">
      <w:pPr>
        <w:rPr>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22">
      <w:pPr>
        <w:pStyle w:val="Heading2"/>
        <w:rPr/>
      </w:pPr>
      <w:bookmarkStart w:colFirst="0" w:colLast="0" w:name="_8r785eo9a090" w:id="3"/>
      <w:bookmarkEnd w:id="3"/>
      <w:r w:rsidDel="00000000" w:rsidR="00000000" w:rsidRPr="00000000">
        <w:rPr>
          <w:rtl w:val="0"/>
        </w:rPr>
        <w:t xml:space="preserve">Can We Find T</w:t>
      </w:r>
      <w:r w:rsidDel="00000000" w:rsidR="00000000" w:rsidRPr="00000000">
        <w:rPr>
          <w:vertAlign w:val="subscript"/>
          <w:rtl w:val="0"/>
        </w:rPr>
        <w:t xml:space="preserve">2</w:t>
      </w:r>
      <w:r w:rsidDel="00000000" w:rsidR="00000000" w:rsidRPr="00000000">
        <w:rPr>
          <w:rtl w:val="0"/>
        </w:rPr>
        <w:t xml:space="preserve"> Using a Single Experiment and More Pulses?</w:t>
      </w:r>
      <w:r w:rsidDel="00000000" w:rsidR="00000000" w:rsidRPr="00000000">
        <w:rPr>
          <w:rtl w:val="0"/>
        </w:rPr>
        <w:t xml:space="preserve"> </w:t>
      </w:r>
      <w:r w:rsidDel="00000000" w:rsidR="00000000" w:rsidRPr="00000000">
        <w:rPr>
          <w:rtl w:val="0"/>
        </w:rPr>
        <w:t xml:space="preserve">- Guided Inquiry Questions</w:t>
      </w:r>
    </w:p>
    <w:p w:rsidR="00000000" w:rsidDel="00000000" w:rsidP="00000000" w:rsidRDefault="00000000" w:rsidRPr="00000000" w14:paraId="00000023">
      <w:pPr>
        <w:widowControl w:val="0"/>
        <w:spacing w:line="240" w:lineRule="auto"/>
        <w:rPr>
          <w:sz w:val="24"/>
          <w:szCs w:val="24"/>
        </w:rPr>
      </w:pPr>
      <w:r w:rsidDel="00000000" w:rsidR="00000000" w:rsidRPr="00000000">
        <w:rPr>
          <w:sz w:val="24"/>
          <w:szCs w:val="24"/>
        </w:rPr>
        <w:drawing>
          <wp:inline distB="114300" distT="114300" distL="114300" distR="114300">
            <wp:extent cx="5943600" cy="3606800"/>
            <wp:effectExtent b="0" l="0" r="0" t="0"/>
            <wp:docPr id="2" name="image2.jpg"/>
            <a:graphic>
              <a:graphicData uri="http://schemas.openxmlformats.org/drawingml/2006/picture">
                <pic:pic>
                  <pic:nvPicPr>
                    <pic:cNvPr id="0" name="image2.jpg"/>
                    <pic:cNvPicPr preferRelativeResize="0"/>
                  </pic:nvPicPr>
                  <pic:blipFill>
                    <a:blip r:embed="rId9"/>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025">
      <w:pPr>
        <w:numPr>
          <w:ilvl w:val="0"/>
          <w:numId w:val="1"/>
        </w:numPr>
        <w:ind w:left="720" w:hanging="360"/>
        <w:rPr>
          <w:sz w:val="24"/>
          <w:szCs w:val="24"/>
          <w:u w:val="none"/>
        </w:rPr>
      </w:pPr>
      <w:r w:rsidDel="00000000" w:rsidR="00000000" w:rsidRPr="00000000">
        <w:rPr>
          <w:sz w:val="24"/>
          <w:szCs w:val="24"/>
          <w:rtl w:val="0"/>
        </w:rPr>
        <w:t xml:space="preserve">How does the CPMG pulse sequence compare with the experimental procedure you developed in the previous question?</w:t>
      </w:r>
    </w:p>
    <w:p w:rsidR="00000000" w:rsidDel="00000000" w:rsidP="00000000" w:rsidRDefault="00000000" w:rsidRPr="00000000" w14:paraId="00000026">
      <w:pPr>
        <w:ind w:left="720" w:firstLine="0"/>
        <w:rPr>
          <w:sz w:val="24"/>
          <w:szCs w:val="24"/>
        </w:rPr>
      </w:pPr>
      <w:r w:rsidDel="00000000" w:rsidR="00000000" w:rsidRPr="00000000">
        <w:rPr>
          <w:rtl w:val="0"/>
        </w:rPr>
      </w:r>
    </w:p>
    <w:p w:rsidR="00000000" w:rsidDel="00000000" w:rsidP="00000000" w:rsidRDefault="00000000" w:rsidRPr="00000000" w14:paraId="00000027">
      <w:pPr>
        <w:ind w:left="720" w:firstLine="0"/>
        <w:rPr>
          <w:sz w:val="24"/>
          <w:szCs w:val="24"/>
        </w:rPr>
      </w:pPr>
      <w:r w:rsidDel="00000000" w:rsidR="00000000" w:rsidRPr="00000000">
        <w:rPr>
          <w:rtl w:val="0"/>
        </w:rPr>
      </w:r>
    </w:p>
    <w:p w:rsidR="00000000" w:rsidDel="00000000" w:rsidP="00000000" w:rsidRDefault="00000000" w:rsidRPr="00000000" w14:paraId="00000028">
      <w:pPr>
        <w:ind w:left="720" w:firstLine="0"/>
        <w:rPr>
          <w:sz w:val="24"/>
          <w:szCs w:val="24"/>
        </w:rPr>
      </w:pPr>
      <w:r w:rsidDel="00000000" w:rsidR="00000000" w:rsidRPr="00000000">
        <w:rPr>
          <w:rtl w:val="0"/>
        </w:rPr>
      </w:r>
    </w:p>
    <w:p w:rsidR="00000000" w:rsidDel="00000000" w:rsidP="00000000" w:rsidRDefault="00000000" w:rsidRPr="00000000" w14:paraId="00000029">
      <w:pPr>
        <w:numPr>
          <w:ilvl w:val="0"/>
          <w:numId w:val="1"/>
        </w:numPr>
        <w:ind w:left="720" w:hanging="360"/>
        <w:rPr>
          <w:sz w:val="24"/>
          <w:szCs w:val="24"/>
          <w:u w:val="none"/>
        </w:rPr>
      </w:pPr>
      <w:r w:rsidDel="00000000" w:rsidR="00000000" w:rsidRPr="00000000">
        <w:rPr>
          <w:sz w:val="24"/>
          <w:szCs w:val="24"/>
          <w:rtl w:val="0"/>
        </w:rPr>
        <w:t xml:space="preserve">TE is the shorthand for the 'echo time' or the time spacing between consecutive </w:t>
      </w:r>
      <w:r w:rsidDel="00000000" w:rsidR="00000000" w:rsidRPr="00000000">
        <w:rPr>
          <w:color w:val="222222"/>
          <w:sz w:val="24"/>
          <w:szCs w:val="24"/>
          <w:rtl w:val="0"/>
        </w:rPr>
        <w:t xml:space="preserve">180°</w:t>
      </w:r>
      <w:r w:rsidDel="00000000" w:rsidR="00000000" w:rsidRPr="00000000">
        <w:rPr>
          <w:sz w:val="24"/>
          <w:szCs w:val="24"/>
          <w:rtl w:val="0"/>
        </w:rPr>
        <w:t xml:space="preserve"> pulses. Why does it make sense that the time between the initial </w:t>
      </w:r>
      <w:r w:rsidDel="00000000" w:rsidR="00000000" w:rsidRPr="00000000">
        <w:rPr>
          <w:color w:val="222222"/>
          <w:sz w:val="24"/>
          <w:szCs w:val="24"/>
          <w:rtl w:val="0"/>
        </w:rPr>
        <w:t xml:space="preserve">90°</w:t>
      </w:r>
      <w:r w:rsidDel="00000000" w:rsidR="00000000" w:rsidRPr="00000000">
        <w:rPr>
          <w:sz w:val="24"/>
          <w:szCs w:val="24"/>
          <w:rtl w:val="0"/>
        </w:rPr>
        <w:t xml:space="preserve"> pulse and the first </w:t>
      </w:r>
      <w:r w:rsidDel="00000000" w:rsidR="00000000" w:rsidRPr="00000000">
        <w:rPr>
          <w:color w:val="222222"/>
          <w:sz w:val="24"/>
          <w:szCs w:val="24"/>
          <w:rtl w:val="0"/>
        </w:rPr>
        <w:t xml:space="preserve">180°</w:t>
      </w:r>
      <w:r w:rsidDel="00000000" w:rsidR="00000000" w:rsidRPr="00000000">
        <w:rPr>
          <w:sz w:val="24"/>
          <w:szCs w:val="24"/>
          <w:rtl w:val="0"/>
        </w:rPr>
        <w:t xml:space="preserve"> pulse is TE/2?</w:t>
      </w:r>
    </w:p>
    <w:p w:rsidR="00000000" w:rsidDel="00000000" w:rsidP="00000000" w:rsidRDefault="00000000" w:rsidRPr="00000000" w14:paraId="0000002A">
      <w:pPr>
        <w:rPr>
          <w:sz w:val="24"/>
          <w:szCs w:val="24"/>
        </w:rPr>
      </w:pP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rtl w:val="0"/>
        </w:rPr>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rtl w:val="0"/>
        </w:rPr>
      </w:r>
    </w:p>
    <w:p w:rsidR="00000000" w:rsidDel="00000000" w:rsidP="00000000" w:rsidRDefault="00000000" w:rsidRPr="00000000" w14:paraId="0000002E">
      <w:pPr>
        <w:numPr>
          <w:ilvl w:val="0"/>
          <w:numId w:val="1"/>
        </w:numPr>
        <w:ind w:left="720" w:hanging="360"/>
        <w:rPr>
          <w:sz w:val="24"/>
          <w:szCs w:val="24"/>
          <w:u w:val="none"/>
        </w:rPr>
      </w:pPr>
      <w:r w:rsidDel="00000000" w:rsidR="00000000" w:rsidRPr="00000000">
        <w:rPr>
          <w:sz w:val="24"/>
          <w:szCs w:val="24"/>
          <w:rtl w:val="0"/>
        </w:rPr>
        <w:t xml:space="preserve">What are some advantages to using the CPMG pulse sequence instead of just the standard Hahn echo pulse sequence to measure T</w:t>
      </w:r>
      <w:r w:rsidDel="00000000" w:rsidR="00000000" w:rsidRPr="00000000">
        <w:rPr>
          <w:sz w:val="24"/>
          <w:szCs w:val="24"/>
          <w:vertAlign w:val="subscript"/>
          <w:rtl w:val="0"/>
        </w:rPr>
        <w:t xml:space="preserve">2</w:t>
      </w:r>
      <w:r w:rsidDel="00000000" w:rsidR="00000000" w:rsidRPr="00000000">
        <w:rPr>
          <w:sz w:val="24"/>
          <w:szCs w:val="24"/>
          <w:rtl w:val="0"/>
        </w:rPr>
        <w:t xml:space="preserve">?</w:t>
      </w:r>
    </w:p>
    <w:p w:rsidR="00000000" w:rsidDel="00000000" w:rsidP="00000000" w:rsidRDefault="00000000" w:rsidRPr="00000000" w14:paraId="0000002F">
      <w:pPr>
        <w:rPr>
          <w:sz w:val="24"/>
          <w:szCs w:val="24"/>
        </w:rPr>
      </w:pP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rPr>
          <w:sz w:val="24"/>
          <w:szCs w:val="24"/>
        </w:rPr>
      </w:pPr>
      <w:r w:rsidDel="00000000" w:rsidR="00000000" w:rsidRPr="00000000">
        <w:rPr>
          <w:rtl w:val="0"/>
        </w:rPr>
      </w:r>
    </w:p>
    <w:p w:rsidR="00000000" w:rsidDel="00000000" w:rsidP="00000000" w:rsidRDefault="00000000" w:rsidRPr="00000000" w14:paraId="00000033">
      <w:pPr>
        <w:numPr>
          <w:ilvl w:val="0"/>
          <w:numId w:val="1"/>
        </w:numPr>
        <w:ind w:left="720" w:hanging="360"/>
        <w:rPr>
          <w:sz w:val="24"/>
          <w:szCs w:val="24"/>
          <w:u w:val="none"/>
        </w:rPr>
      </w:pPr>
      <w:r w:rsidDel="00000000" w:rsidR="00000000" w:rsidRPr="00000000">
        <w:rPr>
          <w:sz w:val="24"/>
          <w:szCs w:val="24"/>
          <w:rtl w:val="0"/>
        </w:rPr>
        <w:t xml:space="preserve">Describe how you would go about determining the T</w:t>
      </w:r>
      <w:r w:rsidDel="00000000" w:rsidR="00000000" w:rsidRPr="00000000">
        <w:rPr>
          <w:sz w:val="24"/>
          <w:szCs w:val="24"/>
          <w:vertAlign w:val="subscript"/>
          <w:rtl w:val="0"/>
        </w:rPr>
        <w:t xml:space="preserve">2</w:t>
      </w:r>
      <w:r w:rsidDel="00000000" w:rsidR="00000000" w:rsidRPr="00000000">
        <w:rPr>
          <w:sz w:val="24"/>
          <w:szCs w:val="24"/>
          <w:rtl w:val="0"/>
        </w:rPr>
        <w:t xml:space="preserve"> relaxation time constant for a sample if given data from a CPMG experiment.</w:t>
      </w:r>
    </w:p>
    <w:p w:rsidR="00000000" w:rsidDel="00000000" w:rsidP="00000000" w:rsidRDefault="00000000" w:rsidRPr="00000000" w14:paraId="00000034">
      <w:pPr>
        <w:ind w:left="720" w:firstLine="0"/>
        <w:rPr>
          <w:sz w:val="24"/>
          <w:szCs w:val="24"/>
        </w:rPr>
      </w:pPr>
      <w:r w:rsidDel="00000000" w:rsidR="00000000" w:rsidRPr="00000000">
        <w:rPr>
          <w:rtl w:val="0"/>
        </w:rPr>
      </w:r>
    </w:p>
    <w:p w:rsidR="00000000" w:rsidDel="00000000" w:rsidP="00000000" w:rsidRDefault="00000000" w:rsidRPr="00000000" w14:paraId="00000035">
      <w:pPr>
        <w:ind w:left="0" w:firstLine="0"/>
        <w:rPr>
          <w:b w:val="1"/>
          <w:sz w:val="24"/>
          <w:szCs w:val="24"/>
        </w:rPr>
      </w:pPr>
      <w:r w:rsidDel="00000000" w:rsidR="00000000" w:rsidRPr="00000000">
        <w:rPr>
          <w:rtl w:val="0"/>
        </w:rPr>
      </w:r>
    </w:p>
    <w:p w:rsidR="00000000" w:rsidDel="00000000" w:rsidP="00000000" w:rsidRDefault="00000000" w:rsidRPr="00000000" w14:paraId="00000036">
      <w:pPr>
        <w:ind w:left="0" w:firstLine="0"/>
        <w:rPr>
          <w:sz w:val="24"/>
          <w:szCs w:val="24"/>
        </w:rPr>
      </w:pPr>
      <w:r w:rsidDel="00000000" w:rsidR="00000000" w:rsidRPr="00000000">
        <w:rPr>
          <w:rtl w:val="0"/>
        </w:rPr>
      </w:r>
    </w:p>
    <w:p w:rsidR="00000000" w:rsidDel="00000000" w:rsidP="00000000" w:rsidRDefault="00000000" w:rsidRPr="00000000" w14:paraId="00000037">
      <w:pPr>
        <w:ind w:left="0" w:firstLine="0"/>
        <w:rPr>
          <w:sz w:val="24"/>
          <w:szCs w:val="24"/>
        </w:rPr>
      </w:pPr>
      <w:r w:rsidDel="00000000" w:rsidR="00000000" w:rsidRPr="00000000">
        <w:rPr>
          <w:rtl w:val="0"/>
        </w:rPr>
      </w:r>
    </w:p>
    <w:p w:rsidR="00000000" w:rsidDel="00000000" w:rsidP="00000000" w:rsidRDefault="00000000" w:rsidRPr="00000000" w14:paraId="00000038">
      <w:pPr>
        <w:pStyle w:val="Heading2"/>
        <w:rPr/>
      </w:pPr>
      <w:bookmarkStart w:colFirst="0" w:colLast="0" w:name="_sco47ju5k8xo" w:id="4"/>
      <w:bookmarkEnd w:id="4"/>
      <w:r w:rsidDel="00000000" w:rsidR="00000000" w:rsidRPr="00000000">
        <w:rPr>
          <w:rtl w:val="0"/>
        </w:rPr>
        <w:t xml:space="preserve">Reflection Questions</w:t>
      </w:r>
    </w:p>
    <w:p w:rsidR="00000000" w:rsidDel="00000000" w:rsidP="00000000" w:rsidRDefault="00000000" w:rsidRPr="00000000" w14:paraId="00000039">
      <w:pPr>
        <w:numPr>
          <w:ilvl w:val="0"/>
          <w:numId w:val="2"/>
        </w:numPr>
        <w:ind w:left="720" w:hanging="360"/>
        <w:rPr>
          <w:sz w:val="24"/>
          <w:szCs w:val="24"/>
          <w:u w:val="none"/>
        </w:rPr>
      </w:pPr>
      <w:r w:rsidDel="00000000" w:rsidR="00000000" w:rsidRPr="00000000">
        <w:rPr>
          <w:sz w:val="24"/>
          <w:szCs w:val="24"/>
          <w:rtl w:val="0"/>
        </w:rPr>
        <w:t xml:space="preserve">Below is some </w:t>
      </w:r>
      <w:r w:rsidDel="00000000" w:rsidR="00000000" w:rsidRPr="00000000">
        <w:rPr>
          <w:sz w:val="24"/>
          <w:szCs w:val="24"/>
          <w:vertAlign w:val="superscript"/>
          <w:rtl w:val="0"/>
        </w:rPr>
        <w:t xml:space="preserve">1</w:t>
      </w:r>
      <w:r w:rsidDel="00000000" w:rsidR="00000000" w:rsidRPr="00000000">
        <w:rPr>
          <w:sz w:val="24"/>
          <w:szCs w:val="24"/>
          <w:rtl w:val="0"/>
        </w:rPr>
        <w:t xml:space="preserve">H CPMG data collected using a heavy mineral oil sample and very short echo times (TE). Estimate the TE time that is being used to collect this data. What parameter, |</w:t>
      </w:r>
      <w:r w:rsidDel="00000000" w:rsidR="00000000" w:rsidRPr="00000000">
        <w:rPr>
          <w:i w:val="1"/>
          <w:sz w:val="24"/>
          <w:szCs w:val="24"/>
          <w:rtl w:val="0"/>
        </w:rPr>
        <w:t xml:space="preserve">M</w:t>
      </w:r>
      <w:r w:rsidDel="00000000" w:rsidR="00000000" w:rsidRPr="00000000">
        <w:rPr>
          <w:i w:val="1"/>
          <w:sz w:val="24"/>
          <w:szCs w:val="24"/>
          <w:vertAlign w:val="subscript"/>
          <w:rtl w:val="0"/>
        </w:rPr>
        <w:t xml:space="preserve">xy</w:t>
      </w:r>
      <w:r w:rsidDel="00000000" w:rsidR="00000000" w:rsidRPr="00000000">
        <w:rPr>
          <w:sz w:val="24"/>
          <w:szCs w:val="24"/>
          <w:rtl w:val="0"/>
        </w:rPr>
        <w:t xml:space="preserve">| or </w:t>
      </w:r>
      <w:r w:rsidDel="00000000" w:rsidR="00000000" w:rsidRPr="00000000">
        <w:rPr>
          <w:i w:val="1"/>
          <w:sz w:val="24"/>
          <w:szCs w:val="24"/>
          <w:rtl w:val="0"/>
        </w:rPr>
        <w:t xml:space="preserve">M</w:t>
      </w:r>
      <w:r w:rsidDel="00000000" w:rsidR="00000000" w:rsidRPr="00000000">
        <w:rPr>
          <w:i w:val="1"/>
          <w:sz w:val="24"/>
          <w:szCs w:val="24"/>
          <w:vertAlign w:val="subscript"/>
          <w:rtl w:val="0"/>
        </w:rPr>
        <w:t xml:space="preserve">x</w:t>
      </w:r>
      <w:r w:rsidDel="00000000" w:rsidR="00000000" w:rsidRPr="00000000">
        <w:rPr>
          <w:sz w:val="24"/>
          <w:szCs w:val="24"/>
          <w:rtl w:val="0"/>
        </w:rPr>
        <w:t xml:space="preserve">, is being plotted along the y-axis?</w:t>
      </w:r>
      <w:r w:rsidDel="00000000" w:rsidR="00000000" w:rsidRPr="00000000">
        <w:rPr>
          <w:rtl w:val="0"/>
        </w:rPr>
      </w:r>
    </w:p>
    <w:p w:rsidR="00000000" w:rsidDel="00000000" w:rsidP="00000000" w:rsidRDefault="00000000" w:rsidRPr="00000000" w14:paraId="0000003A">
      <w:pPr>
        <w:ind w:left="0" w:firstLine="0"/>
        <w:jc w:val="center"/>
        <w:rPr>
          <w:i w:val="1"/>
          <w:sz w:val="24"/>
          <w:szCs w:val="24"/>
        </w:rPr>
      </w:pPr>
      <w:r w:rsidDel="00000000" w:rsidR="00000000" w:rsidRPr="00000000">
        <w:rPr>
          <w:i w:val="1"/>
          <w:sz w:val="24"/>
          <w:szCs w:val="24"/>
        </w:rPr>
        <w:drawing>
          <wp:inline distB="114300" distT="114300" distL="114300" distR="114300">
            <wp:extent cx="5943600" cy="3670300"/>
            <wp:effectExtent b="0" l="0" r="0" t="0"/>
            <wp:docPr id="1"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ind w:left="720" w:firstLine="0"/>
        <w:rPr>
          <w:i w:val="1"/>
          <w:sz w:val="24"/>
          <w:szCs w:val="24"/>
        </w:rPr>
      </w:pPr>
      <w:r w:rsidDel="00000000" w:rsidR="00000000" w:rsidRPr="00000000">
        <w:rPr>
          <w:rtl w:val="0"/>
        </w:rPr>
      </w:r>
    </w:p>
    <w:p w:rsidR="00000000" w:rsidDel="00000000" w:rsidP="00000000" w:rsidRDefault="00000000" w:rsidRPr="00000000" w14:paraId="0000003C">
      <w:pPr>
        <w:ind w:left="720" w:firstLine="0"/>
        <w:rPr>
          <w:i w:val="1"/>
          <w:sz w:val="24"/>
          <w:szCs w:val="24"/>
        </w:rPr>
      </w:pPr>
      <w:r w:rsidDel="00000000" w:rsidR="00000000" w:rsidRPr="00000000">
        <w:rPr>
          <w:rtl w:val="0"/>
        </w:rPr>
      </w:r>
    </w:p>
    <w:p w:rsidR="00000000" w:rsidDel="00000000" w:rsidP="00000000" w:rsidRDefault="00000000" w:rsidRPr="00000000" w14:paraId="0000003D">
      <w:pPr>
        <w:ind w:left="720" w:firstLine="0"/>
        <w:rPr>
          <w:i w:val="1"/>
          <w:sz w:val="24"/>
          <w:szCs w:val="24"/>
        </w:rPr>
      </w:pPr>
      <w:r w:rsidDel="00000000" w:rsidR="00000000" w:rsidRPr="00000000">
        <w:rPr>
          <w:rtl w:val="0"/>
        </w:rPr>
      </w:r>
    </w:p>
    <w:p w:rsidR="00000000" w:rsidDel="00000000" w:rsidP="00000000" w:rsidRDefault="00000000" w:rsidRPr="00000000" w14:paraId="0000003E">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Below is some </w:t>
      </w:r>
      <w:r w:rsidDel="00000000" w:rsidR="00000000" w:rsidRPr="00000000">
        <w:rPr>
          <w:sz w:val="24"/>
          <w:szCs w:val="24"/>
          <w:vertAlign w:val="superscript"/>
          <w:rtl w:val="0"/>
        </w:rPr>
        <w:t xml:space="preserve">1</w:t>
      </w:r>
      <w:r w:rsidDel="00000000" w:rsidR="00000000" w:rsidRPr="00000000">
        <w:rPr>
          <w:sz w:val="24"/>
          <w:szCs w:val="24"/>
          <w:rtl w:val="0"/>
        </w:rPr>
        <w:t xml:space="preserve">H CPMG data from a neoprene rubber sample using the same experimental settings as for the mineral oil sample above. Estimate the T</w:t>
      </w:r>
      <w:r w:rsidDel="00000000" w:rsidR="00000000" w:rsidRPr="00000000">
        <w:rPr>
          <w:sz w:val="24"/>
          <w:szCs w:val="24"/>
          <w:vertAlign w:val="subscript"/>
          <w:rtl w:val="0"/>
        </w:rPr>
        <w:t xml:space="preserve">2</w:t>
      </w:r>
      <w:r w:rsidDel="00000000" w:rsidR="00000000" w:rsidRPr="00000000">
        <w:rPr>
          <w:sz w:val="24"/>
          <w:szCs w:val="24"/>
          <w:rtl w:val="0"/>
        </w:rPr>
        <w:t xml:space="preserve"> relaxation time constant.</w:t>
      </w:r>
    </w:p>
    <w:p w:rsidR="00000000" w:rsidDel="00000000" w:rsidP="00000000" w:rsidRDefault="00000000" w:rsidRPr="00000000" w14:paraId="0000003F">
      <w:pPr>
        <w:ind w:left="360" w:firstLine="0"/>
        <w:jc w:val="center"/>
        <w:rPr>
          <w:sz w:val="24"/>
          <w:szCs w:val="24"/>
        </w:rPr>
      </w:pPr>
      <w:r w:rsidDel="00000000" w:rsidR="00000000" w:rsidRPr="00000000">
        <w:rPr>
          <w:sz w:val="24"/>
          <w:szCs w:val="24"/>
        </w:rPr>
        <w:drawing>
          <wp:inline distB="114300" distT="114300" distL="114300" distR="114300">
            <wp:extent cx="5943600" cy="3683000"/>
            <wp:effectExtent b="0" l="0" r="0" t="0"/>
            <wp:docPr id="4"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6830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720" w:firstLine="0"/>
        <w:rPr>
          <w:sz w:val="24"/>
          <w:szCs w:val="24"/>
        </w:rPr>
      </w:pPr>
      <w:r w:rsidDel="00000000" w:rsidR="00000000" w:rsidRPr="00000000">
        <w:rPr>
          <w:rtl w:val="0"/>
        </w:rPr>
      </w:r>
    </w:p>
    <w:p w:rsidR="00000000" w:rsidDel="00000000" w:rsidP="00000000" w:rsidRDefault="00000000" w:rsidRPr="00000000" w14:paraId="00000041">
      <w:pPr>
        <w:ind w:left="0" w:firstLine="0"/>
        <w:rPr>
          <w:sz w:val="24"/>
          <w:szCs w:val="24"/>
        </w:rPr>
      </w:pPr>
      <w:r w:rsidDel="00000000" w:rsidR="00000000" w:rsidRPr="00000000">
        <w:rPr>
          <w:rtl w:val="0"/>
        </w:rPr>
      </w:r>
    </w:p>
    <w:p w:rsidR="00000000" w:rsidDel="00000000" w:rsidP="00000000" w:rsidRDefault="00000000" w:rsidRPr="00000000" w14:paraId="00000042">
      <w:pPr>
        <w:ind w:left="720" w:firstLine="0"/>
        <w:rPr>
          <w:sz w:val="24"/>
          <w:szCs w:val="24"/>
        </w:rPr>
      </w:pPr>
      <w:r w:rsidDel="00000000" w:rsidR="00000000" w:rsidRPr="00000000">
        <w:rPr>
          <w:rtl w:val="0"/>
        </w:rPr>
      </w:r>
    </w:p>
    <w:p w:rsidR="00000000" w:rsidDel="00000000" w:rsidP="00000000" w:rsidRDefault="00000000" w:rsidRPr="00000000" w14:paraId="00000043">
      <w:pPr>
        <w:ind w:left="720" w:firstLine="0"/>
        <w:rPr>
          <w:sz w:val="24"/>
          <w:szCs w:val="24"/>
        </w:rPr>
      </w:pPr>
      <w:r w:rsidDel="00000000" w:rsidR="00000000" w:rsidRPr="00000000">
        <w:rPr>
          <w:rtl w:val="0"/>
        </w:rPr>
      </w:r>
    </w:p>
    <w:p w:rsidR="00000000" w:rsidDel="00000000" w:rsidP="00000000" w:rsidRDefault="00000000" w:rsidRPr="00000000" w14:paraId="00000044">
      <w:pPr>
        <w:numPr>
          <w:ilvl w:val="0"/>
          <w:numId w:val="2"/>
        </w:numPr>
        <w:ind w:left="720" w:hanging="360"/>
        <w:rPr>
          <w:rFonts w:ascii="Calibri" w:cs="Calibri" w:eastAsia="Calibri" w:hAnsi="Calibri"/>
          <w:sz w:val="24"/>
          <w:szCs w:val="24"/>
        </w:rPr>
      </w:pPr>
      <w:r w:rsidDel="00000000" w:rsidR="00000000" w:rsidRPr="00000000">
        <w:rPr>
          <w:sz w:val="24"/>
          <w:szCs w:val="24"/>
          <w:rtl w:val="0"/>
        </w:rPr>
        <w:t xml:space="preserve">From the T</w:t>
      </w:r>
      <w:r w:rsidDel="00000000" w:rsidR="00000000" w:rsidRPr="00000000">
        <w:rPr>
          <w:sz w:val="24"/>
          <w:szCs w:val="24"/>
          <w:vertAlign w:val="subscript"/>
          <w:rtl w:val="0"/>
        </w:rPr>
        <w:t xml:space="preserve">2</w:t>
      </w:r>
      <w:r w:rsidDel="00000000" w:rsidR="00000000" w:rsidRPr="00000000">
        <w:rPr>
          <w:sz w:val="24"/>
          <w:szCs w:val="24"/>
          <w:rtl w:val="0"/>
        </w:rPr>
        <w:t xml:space="preserve"> time constants for the two samples above, what can you say about the local magnetic environment of neoprene rubber as compared with mineral oil (e.g., is it more or less homogeneous)?</w:t>
      </w:r>
    </w:p>
    <w:p w:rsidR="00000000" w:rsidDel="00000000" w:rsidP="00000000" w:rsidRDefault="00000000" w:rsidRPr="00000000" w14:paraId="00000045">
      <w:pPr>
        <w:rPr>
          <w:sz w:val="24"/>
          <w:szCs w:val="24"/>
        </w:rPr>
      </w:pPr>
      <w:r w:rsidDel="00000000" w:rsidR="00000000" w:rsidRPr="00000000">
        <w:rPr>
          <w:rtl w:val="0"/>
        </w:rPr>
      </w:r>
    </w:p>
    <w:p w:rsidR="00000000" w:rsidDel="00000000" w:rsidP="00000000" w:rsidRDefault="00000000" w:rsidRPr="00000000" w14:paraId="00000046">
      <w:pPr>
        <w:rPr>
          <w:sz w:val="24"/>
          <w:szCs w:val="24"/>
        </w:rPr>
      </w:pP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sz w:val="24"/>
          <w:szCs w:val="24"/>
        </w:rPr>
      </w:pPr>
      <w:r w:rsidDel="00000000" w:rsidR="00000000" w:rsidRPr="00000000">
        <w:rPr>
          <w:rtl w:val="0"/>
        </w:rPr>
      </w:r>
    </w:p>
    <w:p w:rsidR="00000000" w:rsidDel="00000000" w:rsidP="00000000" w:rsidRDefault="00000000" w:rsidRPr="00000000" w14:paraId="00000049">
      <w:pPr>
        <w:numPr>
          <w:ilvl w:val="0"/>
          <w:numId w:val="2"/>
        </w:numPr>
        <w:ind w:left="720" w:hanging="360"/>
        <w:rPr>
          <w:sz w:val="24"/>
          <w:szCs w:val="24"/>
        </w:rPr>
      </w:pPr>
      <w:r w:rsidDel="00000000" w:rsidR="00000000" w:rsidRPr="00000000">
        <w:rPr>
          <w:sz w:val="24"/>
          <w:szCs w:val="24"/>
          <w:rtl w:val="0"/>
        </w:rPr>
        <w:t xml:space="preserve">Design an experiment that can test the hypothesis that the Hahn echo effectively gets rid of the effect of any external magnetic field inhomogeneities. Write a prediction of the results you would expect to see if you performed your experiment and this hypothesis was correct.</w:t>
      </w:r>
    </w:p>
    <w:p w:rsidR="00000000" w:rsidDel="00000000" w:rsidP="00000000" w:rsidRDefault="00000000" w:rsidRPr="00000000" w14:paraId="0000004A">
      <w:pPr>
        <w:ind w:left="0" w:firstLine="0"/>
        <w:rPr>
          <w:sz w:val="24"/>
          <w:szCs w:val="24"/>
        </w:rPr>
      </w:pPr>
      <w:r w:rsidDel="00000000" w:rsidR="00000000" w:rsidRPr="00000000">
        <w:rPr>
          <w:rtl w:val="0"/>
        </w:rPr>
      </w:r>
    </w:p>
    <w:p w:rsidR="00000000" w:rsidDel="00000000" w:rsidP="00000000" w:rsidRDefault="00000000" w:rsidRPr="00000000" w14:paraId="0000004B">
      <w:pPr>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4C">
      <w:pPr>
        <w:ind w:left="0" w:firstLine="0"/>
        <w:rPr>
          <w:sz w:val="24"/>
          <w:szCs w:val="24"/>
        </w:rPr>
      </w:pPr>
      <w:r w:rsidDel="00000000" w:rsidR="00000000" w:rsidRPr="00000000">
        <w:rPr>
          <w:sz w:val="24"/>
          <w:szCs w:val="24"/>
          <w:rtl w:val="0"/>
        </w:rPr>
        <w:t xml:space="preserve">Below is a plot of the T</w:t>
      </w:r>
      <w:r w:rsidDel="00000000" w:rsidR="00000000" w:rsidRPr="00000000">
        <w:rPr>
          <w:sz w:val="24"/>
          <w:szCs w:val="24"/>
          <w:vertAlign w:val="subscript"/>
          <w:rtl w:val="0"/>
        </w:rPr>
        <w:t xml:space="preserve">2</w:t>
      </w:r>
      <w:r w:rsidDel="00000000" w:rsidR="00000000" w:rsidRPr="00000000">
        <w:rPr>
          <w:sz w:val="24"/>
          <w:szCs w:val="24"/>
          <w:rtl w:val="0"/>
        </w:rPr>
        <w:t xml:space="preserve"> curves for brain tissue compared with water. You should use this plot to answer the following questions.</w:t>
      </w:r>
    </w:p>
    <w:p w:rsidR="00000000" w:rsidDel="00000000" w:rsidP="00000000" w:rsidRDefault="00000000" w:rsidRPr="00000000" w14:paraId="0000004D">
      <w:pPr>
        <w:jc w:val="center"/>
        <w:rPr>
          <w:sz w:val="24"/>
          <w:szCs w:val="24"/>
        </w:rPr>
      </w:pPr>
      <w:r w:rsidDel="00000000" w:rsidR="00000000" w:rsidRPr="00000000">
        <w:rPr>
          <w:sz w:val="24"/>
          <w:szCs w:val="24"/>
        </w:rPr>
        <w:drawing>
          <wp:inline distB="114300" distT="114300" distL="114300" distR="114300">
            <wp:extent cx="4981575" cy="3286125"/>
            <wp:effectExtent b="0" l="0" r="0" t="0"/>
            <wp:docPr id="6" name="image1.jpg"/>
            <a:graphic>
              <a:graphicData uri="http://schemas.openxmlformats.org/drawingml/2006/picture">
                <pic:pic>
                  <pic:nvPicPr>
                    <pic:cNvPr id="0" name="image1.jpg"/>
                    <pic:cNvPicPr preferRelativeResize="0"/>
                  </pic:nvPicPr>
                  <pic:blipFill>
                    <a:blip r:embed="rId12"/>
                    <a:srcRect b="0" l="0" r="0" t="0"/>
                    <a:stretch>
                      <a:fillRect/>
                    </a:stretch>
                  </pic:blipFill>
                  <pic:spPr>
                    <a:xfrm>
                      <a:off x="0" y="0"/>
                      <a:ext cx="4981575" cy="32861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numPr>
          <w:ilvl w:val="0"/>
          <w:numId w:val="2"/>
        </w:numPr>
        <w:ind w:left="720" w:hanging="360"/>
        <w:rPr>
          <w:sz w:val="24"/>
          <w:szCs w:val="24"/>
          <w:u w:val="none"/>
        </w:rPr>
      </w:pPr>
      <w:r w:rsidDel="00000000" w:rsidR="00000000" w:rsidRPr="00000000">
        <w:rPr>
          <w:sz w:val="24"/>
          <w:szCs w:val="24"/>
          <w:rtl w:val="0"/>
        </w:rPr>
        <w:t xml:space="preserve">Which has the longer T</w:t>
      </w:r>
      <w:r w:rsidDel="00000000" w:rsidR="00000000" w:rsidRPr="00000000">
        <w:rPr>
          <w:sz w:val="24"/>
          <w:szCs w:val="24"/>
          <w:vertAlign w:val="subscript"/>
          <w:rtl w:val="0"/>
        </w:rPr>
        <w:t xml:space="preserve">2</w:t>
      </w:r>
      <w:r w:rsidDel="00000000" w:rsidR="00000000" w:rsidRPr="00000000">
        <w:rPr>
          <w:sz w:val="24"/>
          <w:szCs w:val="24"/>
          <w:rtl w:val="0"/>
        </w:rPr>
        <w:t xml:space="preserve"> time, brain tissue or water?</w:t>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numPr>
          <w:ilvl w:val="0"/>
          <w:numId w:val="2"/>
        </w:numPr>
        <w:ind w:left="720" w:hanging="360"/>
        <w:rPr>
          <w:sz w:val="24"/>
          <w:szCs w:val="24"/>
          <w:u w:val="none"/>
        </w:rPr>
      </w:pPr>
      <w:r w:rsidDel="00000000" w:rsidR="00000000" w:rsidRPr="00000000">
        <w:rPr>
          <w:sz w:val="24"/>
          <w:szCs w:val="24"/>
          <w:rtl w:val="0"/>
        </w:rPr>
        <w:t xml:space="preserve">You are designing a T</w:t>
      </w:r>
      <w:r w:rsidDel="00000000" w:rsidR="00000000" w:rsidRPr="00000000">
        <w:rPr>
          <w:sz w:val="24"/>
          <w:szCs w:val="24"/>
          <w:vertAlign w:val="subscript"/>
          <w:rtl w:val="0"/>
        </w:rPr>
        <w:t xml:space="preserve">2</w:t>
      </w:r>
      <w:r w:rsidDel="00000000" w:rsidR="00000000" w:rsidRPr="00000000">
        <w:rPr>
          <w:sz w:val="24"/>
          <w:szCs w:val="24"/>
          <w:rtl w:val="0"/>
        </w:rPr>
        <w:t xml:space="preserve">-weighted MRI pulse sequence that needs to highlight any water in the brain. Looking at the T</w:t>
      </w:r>
      <w:r w:rsidDel="00000000" w:rsidR="00000000" w:rsidRPr="00000000">
        <w:rPr>
          <w:sz w:val="24"/>
          <w:szCs w:val="24"/>
          <w:vertAlign w:val="subscript"/>
          <w:rtl w:val="0"/>
        </w:rPr>
        <w:t xml:space="preserve">2</w:t>
      </w:r>
      <w:r w:rsidDel="00000000" w:rsidR="00000000" w:rsidRPr="00000000">
        <w:rPr>
          <w:sz w:val="24"/>
          <w:szCs w:val="24"/>
          <w:rtl w:val="0"/>
        </w:rPr>
        <w:t xml:space="preserve"> curves provided, which of the TE times (TE</w:t>
      </w:r>
      <w:r w:rsidDel="00000000" w:rsidR="00000000" w:rsidRPr="00000000">
        <w:rPr>
          <w:sz w:val="24"/>
          <w:szCs w:val="24"/>
          <w:vertAlign w:val="subscript"/>
          <w:rtl w:val="0"/>
        </w:rPr>
        <w:t xml:space="preserve">short</w:t>
      </w:r>
      <w:r w:rsidDel="00000000" w:rsidR="00000000" w:rsidRPr="00000000">
        <w:rPr>
          <w:sz w:val="24"/>
          <w:szCs w:val="24"/>
          <w:rtl w:val="0"/>
        </w:rPr>
        <w:t xml:space="preserve"> or TE</w:t>
      </w:r>
      <w:r w:rsidDel="00000000" w:rsidR="00000000" w:rsidRPr="00000000">
        <w:rPr>
          <w:sz w:val="24"/>
          <w:szCs w:val="24"/>
          <w:vertAlign w:val="subscript"/>
          <w:rtl w:val="0"/>
        </w:rPr>
        <w:t xml:space="preserve">long</w:t>
      </w:r>
      <w:r w:rsidDel="00000000" w:rsidR="00000000" w:rsidRPr="00000000">
        <w:rPr>
          <w:sz w:val="24"/>
          <w:szCs w:val="24"/>
          <w:rtl w:val="0"/>
        </w:rPr>
        <w:t xml:space="preserve">) would be a better choice? Why?</w:t>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sz w:val="24"/>
          <w:szCs w:val="24"/>
          <w:rtl w:val="0"/>
        </w:rPr>
        <w:t xml:space="preserve">Read about what Hahn referred to as the "eight-ball echo": </w:t>
      </w:r>
      <w:hyperlink r:id="rId13">
        <w:r w:rsidDel="00000000" w:rsidR="00000000" w:rsidRPr="00000000">
          <w:rPr>
            <w:color w:val="1155cc"/>
            <w:sz w:val="24"/>
            <w:szCs w:val="24"/>
            <w:u w:val="single"/>
            <w:rtl w:val="0"/>
          </w:rPr>
          <w:t xml:space="preserve">https://www.mriquestions.com/90deg-90deg-hahn-echo.html</w:t>
        </w:r>
      </w:hyperlink>
      <w:r w:rsidDel="00000000" w:rsidR="00000000" w:rsidRPr="00000000">
        <w:rPr>
          <w:sz w:val="24"/>
          <w:szCs w:val="24"/>
          <w:rtl w:val="0"/>
        </w:rPr>
        <w:t xml:space="preserve"> to help answer the following questions about the mysterious NMR signal below that was collected repeating an FID experiment with a short repetition (TR) time.</w:t>
      </w:r>
    </w:p>
    <w:p w:rsidR="00000000" w:rsidDel="00000000" w:rsidP="00000000" w:rsidRDefault="00000000" w:rsidRPr="00000000" w14:paraId="00000059">
      <w:pPr>
        <w:jc w:val="center"/>
        <w:rPr>
          <w:sz w:val="24"/>
          <w:szCs w:val="24"/>
        </w:rPr>
      </w:pPr>
      <w:r w:rsidDel="00000000" w:rsidR="00000000" w:rsidRPr="00000000">
        <w:rPr>
          <w:sz w:val="24"/>
          <w:szCs w:val="24"/>
        </w:rPr>
        <w:drawing>
          <wp:inline distB="114300" distT="114300" distL="114300" distR="114300">
            <wp:extent cx="4886325" cy="3060025"/>
            <wp:effectExtent b="0" l="0" r="0" t="0"/>
            <wp:docPr id="5" name="image6.png"/>
            <a:graphic>
              <a:graphicData uri="http://schemas.openxmlformats.org/drawingml/2006/picture">
                <pic:pic>
                  <pic:nvPicPr>
                    <pic:cNvPr id="0" name="image6.png"/>
                    <pic:cNvPicPr preferRelativeResize="0"/>
                  </pic:nvPicPr>
                  <pic:blipFill>
                    <a:blip r:embed="rId14"/>
                    <a:srcRect b="0" l="0" r="0" t="0"/>
                    <a:stretch>
                      <a:fillRect/>
                    </a:stretch>
                  </pic:blipFill>
                  <pic:spPr>
                    <a:xfrm>
                      <a:off x="0" y="0"/>
                      <a:ext cx="4886325" cy="3060025"/>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numPr>
          <w:ilvl w:val="0"/>
          <w:numId w:val="2"/>
        </w:numPr>
        <w:ind w:left="720" w:hanging="360"/>
        <w:rPr>
          <w:sz w:val="24"/>
          <w:szCs w:val="24"/>
          <w:u w:val="none"/>
        </w:rPr>
      </w:pPr>
      <w:r w:rsidDel="00000000" w:rsidR="00000000" w:rsidRPr="00000000">
        <w:rPr>
          <w:sz w:val="24"/>
          <w:szCs w:val="24"/>
          <w:rtl w:val="0"/>
        </w:rPr>
        <w:t xml:space="preserve">(Challenge Question) Using whichever representation or model you prefer, explain a possible source for the small signal we see right before each subsequent </w:t>
      </w:r>
      <w:r w:rsidDel="00000000" w:rsidR="00000000" w:rsidRPr="00000000">
        <w:rPr>
          <w:color w:val="222222"/>
          <w:sz w:val="24"/>
          <w:szCs w:val="24"/>
          <w:rtl w:val="0"/>
        </w:rPr>
        <w:t xml:space="preserve">90°</w:t>
      </w:r>
      <w:r w:rsidDel="00000000" w:rsidR="00000000" w:rsidRPr="00000000">
        <w:rPr>
          <w:sz w:val="24"/>
          <w:szCs w:val="24"/>
          <w:rtl w:val="0"/>
        </w:rPr>
        <w:t xml:space="preserve"> pulse. Why does it make sense that it appears to peak at the time the next pulse occurs?</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numPr>
          <w:ilvl w:val="0"/>
          <w:numId w:val="2"/>
        </w:numPr>
        <w:ind w:left="720" w:hanging="360"/>
        <w:rPr>
          <w:sz w:val="24"/>
          <w:szCs w:val="24"/>
          <w:u w:val="none"/>
        </w:rPr>
      </w:pPr>
      <w:r w:rsidDel="00000000" w:rsidR="00000000" w:rsidRPr="00000000">
        <w:rPr>
          <w:sz w:val="24"/>
          <w:szCs w:val="24"/>
          <w:rtl w:val="0"/>
        </w:rPr>
        <w:t xml:space="preserve">(Challenge Question) Provide a pulse sequence and an experimental procedure to test your hypothesis for the source of the signal.</w:t>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rPr>
          <w:sz w:val="24"/>
          <w:szCs w:val="24"/>
        </w:rPr>
      </w:pP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pStyle w:val="Heading2"/>
        <w:pBdr>
          <w:right w:color="auto" w:space="0" w:sz="0" w:val="none"/>
        </w:pBdr>
        <w:shd w:fill="fefefe" w:val="clear"/>
        <w:rPr/>
      </w:pPr>
      <w:bookmarkStart w:colFirst="0" w:colLast="0" w:name="_xqxfaxybfzkm" w:id="5"/>
      <w:bookmarkEnd w:id="5"/>
      <w:r w:rsidDel="00000000" w:rsidR="00000000" w:rsidRPr="00000000">
        <w:rPr>
          <w:rtl w:val="0"/>
        </w:rPr>
        <w:t xml:space="preserve">Follow this rubric to assess your work for this module:</w:t>
      </w:r>
    </w:p>
    <w:p w:rsidR="00000000" w:rsidDel="00000000" w:rsidP="00000000" w:rsidRDefault="00000000" w:rsidRPr="00000000" w14:paraId="0000006C">
      <w:pPr>
        <w:widowControl w:val="0"/>
        <w:rPr/>
      </w:pPr>
      <w:r w:rsidDel="00000000" w:rsidR="00000000" w:rsidRPr="00000000">
        <w:rPr>
          <w:rtl w:val="0"/>
        </w:rPr>
      </w:r>
    </w:p>
    <w:tbl>
      <w:tblPr>
        <w:tblStyle w:val="Table1"/>
        <w:tblW w:w="10290.0" w:type="dxa"/>
        <w:jc w:val="left"/>
        <w:tblInd w:w="-4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1980"/>
        <w:gridCol w:w="1980"/>
        <w:gridCol w:w="1980"/>
        <w:gridCol w:w="1950"/>
        <w:tblGridChange w:id="0">
          <w:tblGrid>
            <w:gridCol w:w="2400"/>
            <w:gridCol w:w="1980"/>
            <w:gridCol w:w="1980"/>
            <w:gridCol w:w="1980"/>
            <w:gridCol w:w="1950"/>
          </w:tblGrid>
        </w:tblGridChange>
      </w:tblGrid>
      <w:tr>
        <w:trPr>
          <w:cantSplit w:val="0"/>
          <w:tblHeader w:val="0"/>
        </w:trPr>
        <w:tc>
          <w:tcPr>
            <w:shd w:fill="6e9a43"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jc w:val="center"/>
              <w:rPr>
                <w:b w:val="1"/>
              </w:rPr>
            </w:pPr>
            <w:r w:rsidDel="00000000" w:rsidR="00000000" w:rsidRPr="00000000">
              <w:rPr>
                <w:b w:val="1"/>
                <w:rtl w:val="0"/>
              </w:rPr>
              <w:t xml:space="preserve">Scientific Ability</w:t>
            </w:r>
          </w:p>
        </w:tc>
        <w:tc>
          <w:tcPr>
            <w:shd w:fill="6e9a43" w:val="clear"/>
            <w:tcMar>
              <w:top w:w="100.0" w:type="dxa"/>
              <w:left w:w="100.0" w:type="dxa"/>
              <w:bottom w:w="100.0" w:type="dxa"/>
              <w:right w:w="100.0" w:type="dxa"/>
            </w:tcMar>
            <w:vAlign w:val="top"/>
          </w:tcPr>
          <w:p w:rsidR="00000000" w:rsidDel="00000000" w:rsidP="00000000" w:rsidRDefault="00000000" w:rsidRPr="00000000" w14:paraId="0000006E">
            <w:pPr>
              <w:widowControl w:val="0"/>
              <w:spacing w:line="240" w:lineRule="auto"/>
              <w:jc w:val="center"/>
              <w:rPr>
                <w:b w:val="1"/>
              </w:rPr>
            </w:pPr>
            <w:r w:rsidDel="00000000" w:rsidR="00000000" w:rsidRPr="00000000">
              <w:rPr>
                <w:b w:val="1"/>
                <w:rtl w:val="0"/>
              </w:rPr>
              <w:t xml:space="preserve">Adequate</w:t>
            </w:r>
          </w:p>
        </w:tc>
        <w:tc>
          <w:tcPr>
            <w:shd w:fill="6e9a43" w:val="clear"/>
            <w:tcMar>
              <w:top w:w="100.0" w:type="dxa"/>
              <w:left w:w="100.0" w:type="dxa"/>
              <w:bottom w:w="100.0" w:type="dxa"/>
              <w:right w:w="100.0" w:type="dxa"/>
            </w:tcMar>
            <w:vAlign w:val="top"/>
          </w:tcPr>
          <w:p w:rsidR="00000000" w:rsidDel="00000000" w:rsidP="00000000" w:rsidRDefault="00000000" w:rsidRPr="00000000" w14:paraId="0000006F">
            <w:pPr>
              <w:widowControl w:val="0"/>
              <w:spacing w:line="240" w:lineRule="auto"/>
              <w:jc w:val="center"/>
              <w:rPr>
                <w:b w:val="1"/>
              </w:rPr>
            </w:pPr>
            <w:r w:rsidDel="00000000" w:rsidR="00000000" w:rsidRPr="00000000">
              <w:rPr>
                <w:b w:val="1"/>
                <w:rtl w:val="0"/>
              </w:rPr>
              <w:t xml:space="preserve">Needs improvement</w:t>
            </w:r>
          </w:p>
        </w:tc>
        <w:tc>
          <w:tcPr>
            <w:shd w:fill="6e9a43" w:val="clear"/>
            <w:tcMar>
              <w:top w:w="100.0" w:type="dxa"/>
              <w:left w:w="100.0" w:type="dxa"/>
              <w:bottom w:w="100.0" w:type="dxa"/>
              <w:right w:w="100.0" w:type="dxa"/>
            </w:tcMar>
            <w:vAlign w:val="top"/>
          </w:tcPr>
          <w:p w:rsidR="00000000" w:rsidDel="00000000" w:rsidP="00000000" w:rsidRDefault="00000000" w:rsidRPr="00000000" w14:paraId="00000070">
            <w:pPr>
              <w:widowControl w:val="0"/>
              <w:spacing w:line="240" w:lineRule="auto"/>
              <w:jc w:val="center"/>
              <w:rPr>
                <w:b w:val="1"/>
              </w:rPr>
            </w:pPr>
            <w:r w:rsidDel="00000000" w:rsidR="00000000" w:rsidRPr="00000000">
              <w:rPr>
                <w:b w:val="1"/>
                <w:rtl w:val="0"/>
              </w:rPr>
              <w:t xml:space="preserve">Inadequate</w:t>
            </w:r>
          </w:p>
        </w:tc>
        <w:tc>
          <w:tcPr>
            <w:shd w:fill="6e9a43" w:val="clear"/>
            <w:tcMar>
              <w:top w:w="100.0" w:type="dxa"/>
              <w:left w:w="100.0" w:type="dxa"/>
              <w:bottom w:w="100.0" w:type="dxa"/>
              <w:right w:w="100.0" w:type="dxa"/>
            </w:tcMar>
            <w:vAlign w:val="top"/>
          </w:tcPr>
          <w:p w:rsidR="00000000" w:rsidDel="00000000" w:rsidP="00000000" w:rsidRDefault="00000000" w:rsidRPr="00000000" w14:paraId="00000071">
            <w:pPr>
              <w:widowControl w:val="0"/>
              <w:spacing w:line="240" w:lineRule="auto"/>
              <w:jc w:val="center"/>
              <w:rPr>
                <w:b w:val="1"/>
              </w:rPr>
            </w:pPr>
            <w:r w:rsidDel="00000000" w:rsidR="00000000" w:rsidRPr="00000000">
              <w:rPr>
                <w:b w:val="1"/>
                <w:rtl w:val="0"/>
              </w:rPr>
              <w:t xml:space="preserve">Missing</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rPr/>
            </w:pPr>
            <w:r w:rsidDel="00000000" w:rsidR="00000000" w:rsidRPr="00000000">
              <w:rPr>
                <w:b w:val="1"/>
                <w:shd w:fill="fefefe" w:val="clear"/>
                <w:rtl w:val="0"/>
              </w:rPr>
              <w:t xml:space="preserve">Is able to u</w:t>
            </w:r>
            <w:r w:rsidDel="00000000" w:rsidR="00000000" w:rsidRPr="00000000">
              <w:rPr>
                <w:b w:val="1"/>
                <w:shd w:fill="fefefe" w:val="clear"/>
                <w:rtl w:val="0"/>
              </w:rPr>
              <w:t xml:space="preserve">se the Bloch simulator and a physical model to answer questions about the spin dynamics resulting from a given pulse sequence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pPr>
            <w:r w:rsidDel="00000000" w:rsidR="00000000" w:rsidRPr="00000000">
              <w:rPr>
                <w:rtl w:val="0"/>
              </w:rPr>
              <w:t xml:space="preserve">The questions are correctly answered using both the Bloch simulator and a physical model.</w:t>
            </w:r>
          </w:p>
          <w:p w:rsidR="00000000" w:rsidDel="00000000" w:rsidP="00000000" w:rsidRDefault="00000000" w:rsidRPr="00000000" w14:paraId="00000074">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pPr>
            <w:r w:rsidDel="00000000" w:rsidR="00000000" w:rsidRPr="00000000">
              <w:rPr>
                <w:rtl w:val="0"/>
              </w:rPr>
              <w:t xml:space="preserve">The questions are correctly answered, but only using one of the two representations - Bloch simulator or physical model.</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pPr>
            <w:r w:rsidDel="00000000" w:rsidR="00000000" w:rsidRPr="00000000">
              <w:rPr>
                <w:rtl w:val="0"/>
              </w:rPr>
              <w:t xml:space="preserve">The questions are incorrectly answered or correctly answered without reference to either of the two representations.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pPr>
            <w:r w:rsidDel="00000000" w:rsidR="00000000" w:rsidRPr="00000000">
              <w:rPr>
                <w:rtl w:val="0"/>
              </w:rPr>
              <w:t xml:space="preserve">No attempt is made to answer the questions.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8">
            <w:pPr>
              <w:widowControl w:val="0"/>
              <w:spacing w:line="240" w:lineRule="auto"/>
              <w:rPr>
                <w:b w:val="1"/>
                <w:shd w:fill="fefefe" w:val="clear"/>
              </w:rPr>
            </w:pPr>
            <w:r w:rsidDel="00000000" w:rsidR="00000000" w:rsidRPr="00000000">
              <w:rPr>
                <w:b w:val="1"/>
                <w:color w:val="222222"/>
                <w:shd w:fill="fefefe" w:val="clear"/>
                <w:rtl w:val="0"/>
              </w:rPr>
              <w:t xml:space="preserve">Is able to e</w:t>
            </w:r>
            <w:r w:rsidDel="00000000" w:rsidR="00000000" w:rsidRPr="00000000">
              <w:rPr>
                <w:b w:val="1"/>
                <w:color w:val="222222"/>
                <w:shd w:fill="fefefe" w:val="clear"/>
                <w:rtl w:val="0"/>
              </w:rPr>
              <w:t xml:space="preserve">xtract information from the provided NMR experimental data</w:t>
            </w:r>
            <w:r w:rsidDel="00000000" w:rsidR="00000000" w:rsidRPr="00000000">
              <w:rPr>
                <w:rtl w:val="0"/>
              </w:rPr>
            </w:r>
          </w:p>
          <w:p w:rsidR="00000000" w:rsidDel="00000000" w:rsidP="00000000" w:rsidRDefault="00000000" w:rsidRPr="00000000" w14:paraId="00000079">
            <w:pPr>
              <w:widowControl w:val="0"/>
              <w:spacing w:line="240" w:lineRule="auto"/>
              <w:rPr>
                <w:b w:val="1"/>
                <w:i w:val="1"/>
                <w:color w:val="222222"/>
                <w:sz w:val="32"/>
                <w:szCs w:val="32"/>
                <w:shd w:fill="fefefe" w:val="clear"/>
              </w:rPr>
            </w:pPr>
            <w:r w:rsidDel="00000000" w:rsidR="00000000" w:rsidRPr="00000000">
              <w:rPr>
                <w:rtl w:val="0"/>
              </w:rPr>
            </w:r>
          </w:p>
          <w:p w:rsidR="00000000" w:rsidDel="00000000" w:rsidP="00000000" w:rsidRDefault="00000000" w:rsidRPr="00000000" w14:paraId="0000007A">
            <w:pPr>
              <w:widowControl w:val="0"/>
              <w:spacing w:line="240" w:lineRule="auto"/>
              <w:rPr>
                <w:b w:val="1"/>
                <w:color w:val="222222"/>
                <w:shd w:fill="fefefe" w:val="clear"/>
              </w:rPr>
            </w:pPr>
            <w:r w:rsidDel="00000000" w:rsidR="00000000" w:rsidRPr="00000000">
              <w:rPr>
                <w:rtl w:val="0"/>
              </w:rPr>
            </w:r>
          </w:p>
          <w:p w:rsidR="00000000" w:rsidDel="00000000" w:rsidP="00000000" w:rsidRDefault="00000000" w:rsidRPr="00000000" w14:paraId="0000007B">
            <w:pPr>
              <w:widowControl w:val="0"/>
              <w:spacing w:line="240" w:lineRule="auto"/>
              <w:rPr>
                <w:b w:val="1"/>
              </w:rPr>
            </w:pPr>
            <w:r w:rsidDel="00000000" w:rsidR="00000000" w:rsidRPr="00000000">
              <w:rPr>
                <w:rtl w:val="0"/>
              </w:rPr>
            </w:r>
          </w:p>
          <w:p w:rsidR="00000000" w:rsidDel="00000000" w:rsidP="00000000" w:rsidRDefault="00000000" w:rsidRPr="00000000" w14:paraId="0000007C">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pPr>
            <w:r w:rsidDel="00000000" w:rsidR="00000000" w:rsidRPr="00000000">
              <w:rPr>
                <w:rtl w:val="0"/>
              </w:rPr>
              <w:t xml:space="preserve">All necessary information has</w:t>
            </w:r>
          </w:p>
          <w:p w:rsidR="00000000" w:rsidDel="00000000" w:rsidP="00000000" w:rsidRDefault="00000000" w:rsidRPr="00000000" w14:paraId="0000007E">
            <w:pPr>
              <w:widowControl w:val="0"/>
              <w:spacing w:line="240" w:lineRule="auto"/>
              <w:rPr/>
            </w:pPr>
            <w:r w:rsidDel="00000000" w:rsidR="00000000" w:rsidRPr="00000000">
              <w:rPr>
                <w:rtl w:val="0"/>
              </w:rPr>
              <w:t xml:space="preserve">been extracted correctly, and</w:t>
            </w:r>
          </w:p>
          <w:p w:rsidR="00000000" w:rsidDel="00000000" w:rsidP="00000000" w:rsidRDefault="00000000" w:rsidRPr="00000000" w14:paraId="0000007F">
            <w:pPr>
              <w:widowControl w:val="0"/>
              <w:spacing w:line="240" w:lineRule="auto"/>
              <w:rPr/>
            </w:pPr>
            <w:r w:rsidDel="00000000" w:rsidR="00000000" w:rsidRPr="00000000">
              <w:rPr>
                <w:rtl w:val="0"/>
              </w:rPr>
              <w:t xml:space="preserve">written with correct units.</w:t>
            </w:r>
          </w:p>
          <w:p w:rsidR="00000000" w:rsidDel="00000000" w:rsidP="00000000" w:rsidRDefault="00000000" w:rsidRPr="00000000" w14:paraId="00000080">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pPr>
            <w:r w:rsidDel="00000000" w:rsidR="00000000" w:rsidRPr="00000000">
              <w:rPr>
                <w:rtl w:val="0"/>
              </w:rPr>
              <w:t xml:space="preserve">Some of the information is extracted</w:t>
            </w:r>
          </w:p>
          <w:p w:rsidR="00000000" w:rsidDel="00000000" w:rsidP="00000000" w:rsidRDefault="00000000" w:rsidRPr="00000000" w14:paraId="00000082">
            <w:pPr>
              <w:widowControl w:val="0"/>
              <w:spacing w:line="240" w:lineRule="auto"/>
              <w:rPr/>
            </w:pPr>
            <w:r w:rsidDel="00000000" w:rsidR="00000000" w:rsidRPr="00000000">
              <w:rPr>
                <w:rtl w:val="0"/>
              </w:rPr>
              <w:t xml:space="preserve">correctly, but not all of the</w:t>
            </w:r>
          </w:p>
          <w:p w:rsidR="00000000" w:rsidDel="00000000" w:rsidP="00000000" w:rsidRDefault="00000000" w:rsidRPr="00000000" w14:paraId="00000083">
            <w:pPr>
              <w:widowControl w:val="0"/>
              <w:spacing w:line="240" w:lineRule="auto"/>
              <w:rPr/>
            </w:pPr>
            <w:r w:rsidDel="00000000" w:rsidR="00000000" w:rsidRPr="00000000">
              <w:rPr>
                <w:rtl w:val="0"/>
              </w:rPr>
              <w:t xml:space="preserve">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pPr>
            <w:r w:rsidDel="00000000" w:rsidR="00000000" w:rsidRPr="00000000">
              <w:rPr>
                <w:rtl w:val="0"/>
              </w:rPr>
              <w:t xml:space="preserve">Information that is extracted contains errors, such as labeling quantities incorrectly, not taking into account timescale or vertical scale information on plots,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pPr>
            <w:r w:rsidDel="00000000" w:rsidR="00000000" w:rsidRPr="00000000">
              <w:rPr>
                <w:rtl w:val="0"/>
              </w:rPr>
              <w:t xml:space="preserve">No visible attempt is made to extract information from the provided NMR experimental data.</w:t>
            </w:r>
          </w:p>
          <w:p w:rsidR="00000000" w:rsidDel="00000000" w:rsidP="00000000" w:rsidRDefault="00000000" w:rsidRPr="00000000" w14:paraId="00000086">
            <w:pPr>
              <w:widowControl w:val="0"/>
              <w:spacing w:line="240" w:lineRule="auto"/>
              <w:rPr/>
            </w:pPr>
            <w:r w:rsidDel="00000000" w:rsidR="00000000" w:rsidRPr="00000000">
              <w:rPr>
                <w:rtl w:val="0"/>
              </w:rPr>
            </w:r>
          </w:p>
          <w:p w:rsidR="00000000" w:rsidDel="00000000" w:rsidP="00000000" w:rsidRDefault="00000000" w:rsidRPr="00000000" w14:paraId="00000087">
            <w:pPr>
              <w:widowControl w:val="0"/>
              <w:spacing w:line="240" w:lineRule="auto"/>
              <w:rPr/>
            </w:pPr>
            <w:r w:rsidDel="00000000" w:rsidR="00000000" w:rsidRPr="00000000">
              <w:rPr>
                <w:rtl w:val="0"/>
              </w:rPr>
            </w:r>
          </w:p>
          <w:p w:rsidR="00000000" w:rsidDel="00000000" w:rsidP="00000000" w:rsidRDefault="00000000" w:rsidRPr="00000000" w14:paraId="00000088">
            <w:pPr>
              <w:widowControl w:val="0"/>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rPr>
                <w:b w:val="1"/>
                <w:shd w:fill="fefefe" w:val="clear"/>
              </w:rPr>
            </w:pPr>
            <w:r w:rsidDel="00000000" w:rsidR="00000000" w:rsidRPr="00000000">
              <w:rPr>
                <w:b w:val="1"/>
                <w:rtl w:val="0"/>
              </w:rPr>
              <w:t xml:space="preserve">Is able to </w:t>
            </w:r>
            <w:r w:rsidDel="00000000" w:rsidR="00000000" w:rsidRPr="00000000">
              <w:rPr>
                <w:b w:val="1"/>
                <w:shd w:fill="fefefe" w:val="clear"/>
                <w:rtl w:val="0"/>
              </w:rPr>
              <w:t xml:space="preserve">choose the correct experimental parameters to optimize </w:t>
            </w:r>
          </w:p>
          <w:p w:rsidR="00000000" w:rsidDel="00000000" w:rsidP="00000000" w:rsidRDefault="00000000" w:rsidRPr="00000000" w14:paraId="0000008A">
            <w:pPr>
              <w:widowControl w:val="0"/>
              <w:rPr>
                <w:b w:val="1"/>
                <w:shd w:fill="fefefe" w:val="clear"/>
              </w:rPr>
            </w:pPr>
            <w:r w:rsidDel="00000000" w:rsidR="00000000" w:rsidRPr="00000000">
              <w:rPr>
                <w:b w:val="1"/>
                <w:shd w:fill="fefefe" w:val="clear"/>
                <w:rtl w:val="0"/>
              </w:rPr>
              <w:t xml:space="preserve">T</w:t>
            </w:r>
            <w:r w:rsidDel="00000000" w:rsidR="00000000" w:rsidRPr="00000000">
              <w:rPr>
                <w:b w:val="1"/>
                <w:shd w:fill="fefefe" w:val="clear"/>
                <w:vertAlign w:val="subscript"/>
                <w:rtl w:val="0"/>
              </w:rPr>
              <w:t xml:space="preserve">2</w:t>
            </w:r>
            <w:r w:rsidDel="00000000" w:rsidR="00000000" w:rsidRPr="00000000">
              <w:rPr>
                <w:b w:val="1"/>
                <w:shd w:fill="fefefe" w:val="clear"/>
                <w:rtl w:val="0"/>
              </w:rPr>
              <w:t xml:space="preserve"> contrast for different samples</w:t>
            </w:r>
          </w:p>
          <w:p w:rsidR="00000000" w:rsidDel="00000000" w:rsidP="00000000" w:rsidRDefault="00000000" w:rsidRPr="00000000" w14:paraId="0000008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widowControl w:val="0"/>
              <w:spacing w:line="240" w:lineRule="auto"/>
              <w:rPr/>
            </w:pPr>
            <w:r w:rsidDel="00000000" w:rsidR="00000000" w:rsidRPr="00000000">
              <w:rPr>
                <w:rtl w:val="0"/>
              </w:rPr>
              <w:t xml:space="preserve">All experimental parameters to optimize T</w:t>
            </w:r>
            <w:r w:rsidDel="00000000" w:rsidR="00000000" w:rsidRPr="00000000">
              <w:rPr>
                <w:vertAlign w:val="subscript"/>
                <w:rtl w:val="0"/>
              </w:rPr>
              <w:t xml:space="preserve">2</w:t>
            </w:r>
            <w:r w:rsidDel="00000000" w:rsidR="00000000" w:rsidRPr="00000000">
              <w:rPr>
                <w:rtl w:val="0"/>
              </w:rPr>
              <w:t xml:space="preserve"> contrast for different samples are correctly identified.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rPr/>
            </w:pPr>
            <w:r w:rsidDel="00000000" w:rsidR="00000000" w:rsidRPr="00000000">
              <w:rPr>
                <w:rtl w:val="0"/>
              </w:rPr>
              <w:t xml:space="preserve">Most of the experimental parameters to optimize T</w:t>
            </w:r>
            <w:r w:rsidDel="00000000" w:rsidR="00000000" w:rsidRPr="00000000">
              <w:rPr>
                <w:vertAlign w:val="subscript"/>
                <w:rtl w:val="0"/>
              </w:rPr>
              <w:t xml:space="preserve">2</w:t>
            </w:r>
            <w:r w:rsidDel="00000000" w:rsidR="00000000" w:rsidRPr="00000000">
              <w:rPr>
                <w:rtl w:val="0"/>
              </w:rPr>
              <w:t xml:space="preserve"> contrast for different samples are correctly identified.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pPr>
            <w:r w:rsidDel="00000000" w:rsidR="00000000" w:rsidRPr="00000000">
              <w:rPr>
                <w:rtl w:val="0"/>
              </w:rPr>
              <w:t xml:space="preserve">An attempt is made, but most of the experimental parameters to optimize T</w:t>
            </w:r>
            <w:r w:rsidDel="00000000" w:rsidR="00000000" w:rsidRPr="00000000">
              <w:rPr>
                <w:vertAlign w:val="subscript"/>
                <w:rtl w:val="0"/>
              </w:rPr>
              <w:t xml:space="preserve">2</w:t>
            </w:r>
            <w:r w:rsidDel="00000000" w:rsidR="00000000" w:rsidRPr="00000000">
              <w:rPr>
                <w:rtl w:val="0"/>
              </w:rPr>
              <w:t xml:space="preserve"> contrast for different samples are incorrectly identified.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pPr>
            <w:r w:rsidDel="00000000" w:rsidR="00000000" w:rsidRPr="00000000">
              <w:rPr>
                <w:rtl w:val="0"/>
              </w:rPr>
              <w:t xml:space="preserve">No attempt is made to identify the experimental parameters to optimize T</w:t>
            </w:r>
            <w:r w:rsidDel="00000000" w:rsidR="00000000" w:rsidRPr="00000000">
              <w:rPr>
                <w:vertAlign w:val="subscript"/>
                <w:rtl w:val="0"/>
              </w:rPr>
              <w:t xml:space="preserve">2</w:t>
            </w:r>
            <w:r w:rsidDel="00000000" w:rsidR="00000000" w:rsidRPr="00000000">
              <w:rPr>
                <w:rtl w:val="0"/>
              </w:rPr>
              <w:t xml:space="preserve"> contrast for different samples.</w:t>
            </w:r>
          </w:p>
          <w:p w:rsidR="00000000" w:rsidDel="00000000" w:rsidP="00000000" w:rsidRDefault="00000000" w:rsidRPr="00000000" w14:paraId="00000090">
            <w:pPr>
              <w:widowControl w:val="0"/>
              <w:spacing w:line="240" w:lineRule="auto"/>
              <w:rPr/>
            </w:pPr>
            <w:r w:rsidDel="00000000" w:rsidR="00000000" w:rsidRPr="00000000">
              <w:rPr>
                <w:rtl w:val="0"/>
              </w:rPr>
            </w:r>
          </w:p>
        </w:tc>
      </w:tr>
    </w:tbl>
    <w:p w:rsidR="00000000" w:rsidDel="00000000" w:rsidP="00000000" w:rsidRDefault="00000000" w:rsidRPr="00000000" w14:paraId="00000091">
      <w:pPr>
        <w:ind w:left="0" w:firstLine="0"/>
        <w:rPr>
          <w:b w:val="1"/>
          <w:sz w:val="24"/>
          <w:szCs w:val="24"/>
        </w:rPr>
      </w:pPr>
      <w:r w:rsidDel="00000000" w:rsidR="00000000" w:rsidRPr="00000000">
        <w:rPr>
          <w:rtl w:val="0"/>
        </w:rPr>
      </w:r>
    </w:p>
    <w:sectPr>
      <w:footerReference r:id="rId1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shd w:fill="ffffff" w:val="clear"/>
      <w:jc w:val="center"/>
      <w:rPr>
        <w:sz w:val="16"/>
        <w:szCs w:val="16"/>
      </w:rPr>
    </w:pPr>
    <w:r w:rsidDel="00000000" w:rsidR="00000000" w:rsidRPr="00000000">
      <w:rPr>
        <w:sz w:val="16"/>
        <w:szCs w:val="16"/>
        <w:highlight w:val="white"/>
        <w:rtl w:val="0"/>
      </w:rPr>
      <w:t xml:space="preserve">This material is based upon work supported by the National Science Foundation under award DUE-2120545. Making Nuclear Magnetic Resonance Resonate With Students: </w:t>
    </w:r>
    <w:r w:rsidDel="00000000" w:rsidR="00000000" w:rsidRPr="00000000">
      <w:rPr>
        <w:sz w:val="16"/>
        <w:szCs w:val="16"/>
        <w:rtl w:val="0"/>
      </w:rPr>
      <w:t xml:space="preserve">Integrating NMR Into the Undergraduate Science Curriculum, CC 4.0 BY NC SA </w:t>
    </w:r>
  </w:p>
  <w:p w:rsidR="00000000" w:rsidDel="00000000" w:rsidP="00000000" w:rsidRDefault="00000000" w:rsidRPr="00000000" w14:paraId="00000093">
    <w:pPr>
      <w:shd w:fill="ffffff" w:val="clear"/>
      <w:jc w:val="center"/>
      <w:rPr/>
    </w:pPr>
    <w:r w:rsidDel="00000000" w:rsidR="00000000" w:rsidRPr="00000000">
      <w:rPr>
        <w:sz w:val="16"/>
        <w:szCs w:val="16"/>
        <w:rtl w:val="0"/>
      </w:rPr>
      <w:t xml:space="preserve">© 2025 M. Frey, C. Abernethy, D. Gosser </w:t>
    </w:r>
    <w:hyperlink r:id="rId1">
      <w:r w:rsidDel="00000000" w:rsidR="00000000" w:rsidRPr="00000000">
        <w:rPr>
          <w:color w:val="1155cc"/>
          <w:sz w:val="16"/>
          <w:szCs w:val="16"/>
          <w:u w:val="single"/>
          <w:rtl w:val="0"/>
        </w:rPr>
        <w:t xml:space="preserve">https://sites.google.com/view/makingnmr/</w:t>
      </w:r>
    </w:hyperlink>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image" Target="media/image3.png"/><Relationship Id="rId13" Type="http://schemas.openxmlformats.org/officeDocument/2006/relationships/hyperlink" Target="https://www.mriquestions.com/90deg-90deg-hahn-echo.html" TargetMode="External"/><Relationship Id="rId12" Type="http://schemas.openxmlformats.org/officeDocument/2006/relationships/image" Target="media/image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jpg"/><Relationship Id="rId15" Type="http://schemas.openxmlformats.org/officeDocument/2006/relationships/footer" Target="footer1.xml"/><Relationship Id="rId14" Type="http://schemas.openxmlformats.org/officeDocument/2006/relationships/image" Target="media/image6.png"/><Relationship Id="rId5" Type="http://schemas.openxmlformats.org/officeDocument/2006/relationships/styles" Target="styles.xml"/><Relationship Id="rId6" Type="http://schemas.openxmlformats.org/officeDocument/2006/relationships/hyperlink" Target="https://www.drcmr.dk/BlochSimulator/" TargetMode="External"/><Relationship Id="rId7" Type="http://schemas.openxmlformats.org/officeDocument/2006/relationships/hyperlink" Target="https://www.codecogs.com/eqnedit.php?latex=%5Ctau#0" TargetMode="External"/><Relationship Id="rId8" Type="http://schemas.openxmlformats.org/officeDocument/2006/relationships/image" Target="media/image5.png"/></Relationships>
</file>

<file path=word/_rels/footer1.xml.rels><?xml version="1.0" encoding="UTF-8" standalone="yes"?><Relationships xmlns="http://schemas.openxmlformats.org/package/2006/relationships"><Relationship Id="rId1" Type="http://schemas.openxmlformats.org/officeDocument/2006/relationships/hyperlink" Target="https://sites.google.com/view/makingnm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